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B" w14:textId="77777777" w:rsidR="005775A8" w:rsidRPr="003868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e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4934"/>
        <w:gridCol w:w="4934"/>
      </w:tblGrid>
      <w:tr w:rsidR="00160327" w:rsidRPr="00386839" w14:paraId="0FEA5358" w14:textId="77777777" w:rsidTr="00160327">
        <w:trPr>
          <w:trHeight w:val="280"/>
        </w:trPr>
        <w:tc>
          <w:tcPr>
            <w:tcW w:w="14655" w:type="dxa"/>
            <w:gridSpan w:val="3"/>
          </w:tcPr>
          <w:p w14:paraId="1F6F6F20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t xml:space="preserve">ФОРМА ЗАЯВКИ </w:t>
            </w:r>
          </w:p>
          <w:p w14:paraId="1106D6E6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E6EF8D7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t xml:space="preserve">на участие в конкурсе на предоставление грантов Президента Российской Федерации </w:t>
            </w:r>
            <w:r w:rsidRPr="00386839">
              <w:rPr>
                <w:b/>
                <w:color w:val="000000"/>
                <w:sz w:val="24"/>
                <w:szCs w:val="24"/>
              </w:rPr>
              <w:br/>
              <w:t>на развитие гражданского общества</w:t>
            </w:r>
          </w:p>
          <w:p w14:paraId="40E79921" w14:textId="77777777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60327" w:rsidRPr="00386839" w14:paraId="36C2C091" w14:textId="77777777" w:rsidTr="00160327">
        <w:trPr>
          <w:trHeight w:val="280"/>
        </w:trPr>
        <w:tc>
          <w:tcPr>
            <w:tcW w:w="14655" w:type="dxa"/>
            <w:gridSpan w:val="3"/>
          </w:tcPr>
          <w:p w14:paraId="63D67E93" w14:textId="79ADE677" w:rsidR="00160327" w:rsidRPr="00386839" w:rsidRDefault="00160327" w:rsidP="0016032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t>О проекте</w:t>
            </w:r>
          </w:p>
        </w:tc>
      </w:tr>
      <w:tr w:rsidR="00160327" w:rsidRPr="00386839" w14:paraId="7B951D7C" w14:textId="77777777" w:rsidTr="00160327">
        <w:trPr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36B8E05C" w14:textId="21A89825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386839">
              <w:rPr>
                <w:b/>
                <w:color w:val="000000"/>
                <w:sz w:val="24"/>
                <w:szCs w:val="24"/>
              </w:rPr>
              <w:t>Грантовое</w:t>
            </w:r>
            <w:proofErr w:type="spellEnd"/>
            <w:r w:rsidRPr="00386839">
              <w:rPr>
                <w:b/>
                <w:color w:val="000000"/>
                <w:sz w:val="24"/>
                <w:szCs w:val="24"/>
              </w:rPr>
              <w:t xml:space="preserve"> направление, которому преимущественно соответствует планируемая деятельность по проекту</w:t>
            </w:r>
            <w:r w:rsidRPr="00386839">
              <w:rPr>
                <w:b/>
                <w:color w:val="FF0000"/>
                <w:sz w:val="24"/>
                <w:szCs w:val="24"/>
              </w:rPr>
              <w:t>*</w:t>
            </w:r>
            <w:r w:rsidRPr="00386839">
              <w:rPr>
                <w:rFonts w:ascii="Noto Sans Symbols" w:eastAsia="Noto Sans Symbols" w:hAnsi="Noto Sans Symbols" w:cs="Noto Sans Symbols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FD30" w14:textId="739CD8FB" w:rsidR="00160327" w:rsidRPr="00386839" w:rsidRDefault="00F87822" w:rsidP="002C6EA1">
            <w:pPr>
              <w:rPr>
                <w:color w:val="000000"/>
                <w:sz w:val="24"/>
                <w:szCs w:val="24"/>
              </w:rPr>
            </w:pPr>
            <w:r w:rsidRPr="00386839">
              <w:rPr>
                <w:sz w:val="24"/>
                <w:szCs w:val="24"/>
              </w:rPr>
              <w:t>сохранение исторической памяти</w:t>
            </w:r>
          </w:p>
        </w:tc>
      </w:tr>
      <w:tr w:rsidR="00160327" w:rsidRPr="00386839" w14:paraId="38FA1B0E" w14:textId="77777777" w:rsidTr="00160327">
        <w:trPr>
          <w:trHeight w:val="280"/>
        </w:trPr>
        <w:tc>
          <w:tcPr>
            <w:tcW w:w="4787" w:type="dxa"/>
          </w:tcPr>
          <w:p w14:paraId="11E17748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auto"/>
            </w:tcBorders>
            <w:vAlign w:val="center"/>
          </w:tcPr>
          <w:p w14:paraId="0FDF6F69" w14:textId="77777777" w:rsidR="00160327" w:rsidRPr="00386839" w:rsidRDefault="00160327" w:rsidP="00160327">
            <w:pPr>
              <w:keepLines/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Данное поле обязательно для заполнения. </w:t>
            </w:r>
          </w:p>
          <w:p w14:paraId="11A9C513" w14:textId="09C1B61C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Следует выбрать </w:t>
            </w:r>
            <w:proofErr w:type="spellStart"/>
            <w:r w:rsidRPr="00386839">
              <w:rPr>
                <w:i/>
                <w:color w:val="000000"/>
                <w:sz w:val="24"/>
                <w:szCs w:val="24"/>
              </w:rPr>
              <w:t>грантовое</w:t>
            </w:r>
            <w:proofErr w:type="spellEnd"/>
            <w:r w:rsidRPr="00386839">
              <w:rPr>
                <w:i/>
                <w:color w:val="000000"/>
                <w:sz w:val="24"/>
                <w:szCs w:val="24"/>
              </w:rPr>
              <w:t xml:space="preserve"> направление из списка</w:t>
            </w:r>
            <w:bookmarkStart w:id="0" w:name="_Hlk81228119"/>
            <w:r w:rsidRPr="00386839">
              <w:rPr>
                <w:i/>
                <w:color w:val="000000"/>
                <w:sz w:val="24"/>
                <w:szCs w:val="24"/>
              </w:rPr>
              <w:t>.</w:t>
            </w:r>
            <w:bookmarkEnd w:id="0"/>
          </w:p>
        </w:tc>
      </w:tr>
      <w:tr w:rsidR="00160327" w:rsidRPr="00386839" w14:paraId="433AB69B" w14:textId="77777777" w:rsidTr="00160327">
        <w:trPr>
          <w:trHeight w:val="280"/>
        </w:trPr>
        <w:tc>
          <w:tcPr>
            <w:tcW w:w="4787" w:type="dxa"/>
          </w:tcPr>
          <w:p w14:paraId="785D8BCE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auto"/>
            </w:tcBorders>
            <w:vAlign w:val="center"/>
          </w:tcPr>
          <w:p w14:paraId="37C95E7D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60327" w:rsidRPr="00386839" w14:paraId="38149920" w14:textId="77777777" w:rsidTr="00160327">
        <w:trPr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32659228" w14:textId="3C1C1201" w:rsidR="00160327" w:rsidRPr="00386839" w:rsidRDefault="00160327" w:rsidP="00160327">
            <w:pPr>
              <w:tabs>
                <w:tab w:val="left" w:pos="461"/>
              </w:tabs>
              <w:rPr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t xml:space="preserve">1.1. Тематика </w:t>
            </w:r>
            <w:proofErr w:type="spellStart"/>
            <w:r w:rsidRPr="00386839">
              <w:rPr>
                <w:b/>
                <w:color w:val="000000"/>
                <w:sz w:val="24"/>
                <w:szCs w:val="24"/>
              </w:rPr>
              <w:t>грантового</w:t>
            </w:r>
            <w:proofErr w:type="spellEnd"/>
            <w:r w:rsidRPr="00386839">
              <w:rPr>
                <w:b/>
                <w:color w:val="000000"/>
                <w:sz w:val="24"/>
                <w:szCs w:val="24"/>
              </w:rPr>
              <w:t xml:space="preserve"> направления, которому преимущественно соответствует планируемая деятельность по проекту </w:t>
            </w:r>
          </w:p>
        </w:tc>
        <w:tc>
          <w:tcPr>
            <w:tcW w:w="9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88D" w14:textId="435B4614" w:rsidR="00160327" w:rsidRPr="00386839" w:rsidRDefault="00A243C8" w:rsidP="009D68E6">
            <w:pPr>
              <w:pStyle w:val="Default"/>
            </w:pPr>
            <w:r w:rsidRPr="00386839">
              <w:t>деятельность в сфере патриотического, в том числе военно-патриотического, воспитани</w:t>
            </w:r>
            <w:r w:rsidR="00160954" w:rsidRPr="00386839">
              <w:t>я граждан Российской Федерации</w:t>
            </w:r>
            <w:r w:rsidR="00CC0303" w:rsidRPr="00386839">
              <w:t xml:space="preserve">. </w:t>
            </w:r>
            <w:proofErr w:type="spellStart"/>
            <w:r w:rsidR="00611657" w:rsidRPr="00386839">
              <w:rPr>
                <w:color w:val="222222"/>
              </w:rPr>
              <w:t>Устноисторические</w:t>
            </w:r>
            <w:proofErr w:type="spellEnd"/>
            <w:r w:rsidR="00611657" w:rsidRPr="00386839">
              <w:rPr>
                <w:color w:val="222222"/>
              </w:rPr>
              <w:t xml:space="preserve"> </w:t>
            </w:r>
            <w:r w:rsidR="00BA3371" w:rsidRPr="00793943">
              <w:rPr>
                <w:color w:val="auto"/>
              </w:rPr>
              <w:t xml:space="preserve">научные </w:t>
            </w:r>
            <w:r w:rsidR="00611657" w:rsidRPr="00793943">
              <w:rPr>
                <w:color w:val="auto"/>
              </w:rPr>
              <w:t xml:space="preserve">исследования </w:t>
            </w:r>
            <w:r w:rsidR="00611657" w:rsidRPr="00386839">
              <w:rPr>
                <w:color w:val="222222"/>
              </w:rPr>
              <w:t>о событиях Великой От</w:t>
            </w:r>
            <w:r w:rsidR="00BA3371">
              <w:rPr>
                <w:color w:val="222222"/>
              </w:rPr>
              <w:t xml:space="preserve">ечественной войны на территории </w:t>
            </w:r>
            <w:r w:rsidR="00611657" w:rsidRPr="00386839">
              <w:rPr>
                <w:color w:val="222222"/>
              </w:rPr>
              <w:t>Карелии</w:t>
            </w:r>
          </w:p>
        </w:tc>
      </w:tr>
      <w:tr w:rsidR="00160327" w:rsidRPr="00386839" w14:paraId="07755A20" w14:textId="77777777" w:rsidTr="00160327">
        <w:trPr>
          <w:trHeight w:val="280"/>
        </w:trPr>
        <w:tc>
          <w:tcPr>
            <w:tcW w:w="4787" w:type="dxa"/>
          </w:tcPr>
          <w:p w14:paraId="16314E08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auto"/>
            </w:tcBorders>
            <w:vAlign w:val="center"/>
          </w:tcPr>
          <w:p w14:paraId="2FA9DEDD" w14:textId="77777777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Данное поле не обязательно для заполнения. Можно выбрать тематику </w:t>
            </w:r>
            <w:proofErr w:type="spellStart"/>
            <w:r w:rsidRPr="00386839">
              <w:rPr>
                <w:i/>
                <w:color w:val="000000"/>
                <w:sz w:val="24"/>
                <w:szCs w:val="24"/>
              </w:rPr>
              <w:t>грантового</w:t>
            </w:r>
            <w:proofErr w:type="spellEnd"/>
            <w:r w:rsidRPr="00386839">
              <w:rPr>
                <w:i/>
                <w:color w:val="000000"/>
                <w:sz w:val="24"/>
                <w:szCs w:val="24"/>
              </w:rPr>
              <w:t xml:space="preserve"> направления из списка (предварительно ознакомиться со списком можно в пункте 4 положения о конкурсе).</w:t>
            </w:r>
          </w:p>
          <w:p w14:paraId="7C8B4F7D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60327" w:rsidRPr="00386839" w14:paraId="261E1D11" w14:textId="77777777" w:rsidTr="00160327">
        <w:trPr>
          <w:trHeight w:val="280"/>
        </w:trPr>
        <w:tc>
          <w:tcPr>
            <w:tcW w:w="4787" w:type="dxa"/>
          </w:tcPr>
          <w:p w14:paraId="4CBB5D26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auto"/>
            </w:tcBorders>
            <w:vAlign w:val="center"/>
          </w:tcPr>
          <w:p w14:paraId="4AF14CDA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60327" w:rsidRPr="00386839" w14:paraId="682ED765" w14:textId="77777777" w:rsidTr="00160327">
        <w:trPr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1DC449C1" w14:textId="30A7DA79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t>2. Название проекта, на реализацию которого запрашивается грант</w:t>
            </w:r>
            <w:r w:rsidRPr="00386839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2D5C" w14:textId="7F4BB515" w:rsidR="00160327" w:rsidRPr="00386839" w:rsidRDefault="009F07BA" w:rsidP="0078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11657" w:rsidRPr="00386839">
              <w:rPr>
                <w:sz w:val="24"/>
                <w:szCs w:val="24"/>
              </w:rPr>
              <w:t xml:space="preserve">еконструкция исторической памяти о </w:t>
            </w:r>
            <w:r w:rsidR="009D68E6" w:rsidRPr="00386839">
              <w:rPr>
                <w:sz w:val="24"/>
                <w:szCs w:val="24"/>
              </w:rPr>
              <w:t xml:space="preserve">событиях </w:t>
            </w:r>
            <w:r w:rsidR="00611657" w:rsidRPr="00386839">
              <w:rPr>
                <w:sz w:val="24"/>
                <w:szCs w:val="24"/>
              </w:rPr>
              <w:t>Великой Отечественной войн</w:t>
            </w:r>
            <w:r w:rsidR="00DD6C22" w:rsidRPr="00386839">
              <w:rPr>
                <w:sz w:val="24"/>
                <w:szCs w:val="24"/>
              </w:rPr>
              <w:t>ы</w:t>
            </w:r>
            <w:r w:rsidR="00611657" w:rsidRPr="00386839">
              <w:rPr>
                <w:sz w:val="24"/>
                <w:szCs w:val="24"/>
              </w:rPr>
              <w:t xml:space="preserve"> </w:t>
            </w:r>
            <w:r w:rsidR="004F2604" w:rsidRPr="00386839">
              <w:rPr>
                <w:color w:val="222222"/>
                <w:sz w:val="24"/>
                <w:szCs w:val="24"/>
              </w:rPr>
              <w:t>на территории Карелии</w:t>
            </w:r>
            <w:r w:rsidR="00611657" w:rsidRPr="00386839">
              <w:rPr>
                <w:sz w:val="24"/>
                <w:szCs w:val="24"/>
              </w:rPr>
              <w:t xml:space="preserve"> </w:t>
            </w:r>
          </w:p>
        </w:tc>
      </w:tr>
      <w:tr w:rsidR="00160327" w:rsidRPr="00386839" w14:paraId="3D8EDA93" w14:textId="77777777" w:rsidTr="00160327">
        <w:trPr>
          <w:trHeight w:val="280"/>
        </w:trPr>
        <w:tc>
          <w:tcPr>
            <w:tcW w:w="4787" w:type="dxa"/>
          </w:tcPr>
          <w:p w14:paraId="0EC0924D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auto"/>
            </w:tcBorders>
            <w:vAlign w:val="center"/>
          </w:tcPr>
          <w:p w14:paraId="22C75631" w14:textId="77777777" w:rsidR="00160327" w:rsidRPr="00386839" w:rsidRDefault="00160327" w:rsidP="005D13F1">
            <w:pPr>
              <w:keepLines/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(не более 300 символов)</w:t>
            </w:r>
          </w:p>
          <w:p w14:paraId="54426107" w14:textId="77777777" w:rsidR="00160327" w:rsidRPr="00386839" w:rsidRDefault="00160327" w:rsidP="005D13F1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Данное поле обязательно для заполнения. </w:t>
            </w:r>
          </w:p>
          <w:p w14:paraId="0CB958C3" w14:textId="6D9FBC51" w:rsidR="00160327" w:rsidRPr="00386839" w:rsidRDefault="00160327" w:rsidP="005D13F1">
            <w:pP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160327" w:rsidRPr="00386839" w14:paraId="60455FE2" w14:textId="77777777" w:rsidTr="00160327">
        <w:trPr>
          <w:trHeight w:val="280"/>
        </w:trPr>
        <w:tc>
          <w:tcPr>
            <w:tcW w:w="4787" w:type="dxa"/>
          </w:tcPr>
          <w:p w14:paraId="00E2B4D1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auto"/>
            </w:tcBorders>
            <w:vAlign w:val="center"/>
          </w:tcPr>
          <w:p w14:paraId="143F6D00" w14:textId="77777777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160327" w:rsidRPr="00386839" w14:paraId="4670D63B" w14:textId="77777777" w:rsidTr="00E376AC">
        <w:trPr>
          <w:trHeight w:val="2495"/>
        </w:trPr>
        <w:tc>
          <w:tcPr>
            <w:tcW w:w="4787" w:type="dxa"/>
            <w:tcBorders>
              <w:right w:val="single" w:sz="4" w:space="0" w:color="auto"/>
            </w:tcBorders>
          </w:tcPr>
          <w:p w14:paraId="7A593ED2" w14:textId="32C408E8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lastRenderedPageBreak/>
              <w:t>3. Краткое описание проекта (деятельности в рамках проекта)</w:t>
            </w:r>
            <w:r w:rsidRPr="00386839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1772" w14:textId="0B80C633" w:rsidR="00D540C8" w:rsidRPr="00386839" w:rsidRDefault="00133256" w:rsidP="00BA3371">
            <w:pPr>
              <w:pStyle w:val="afffff5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память о Великой Отечественной войне имеет в Республике Карелия свою </w:t>
            </w:r>
            <w:r w:rsidRPr="001C7187">
              <w:rPr>
                <w:rFonts w:ascii="Times New Roman" w:hAnsi="Times New Roman" w:cs="Times New Roman"/>
                <w:sz w:val="24"/>
                <w:szCs w:val="24"/>
              </w:rPr>
              <w:t>региональную специфику, связанную с особенностями боевых действий на северном участке фронта. Из всех</w:t>
            </w:r>
            <w:r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фронтов Великой Отечественной войны Карельский фронт действовал самое продолжительное время (2 года 10 месяцев), на самом протяженном расстоянии (около 1600 км – от Ладожского озера до Баренцева моря) и в особо сложных северных природно-климатических условиях. </w:t>
            </w:r>
            <w:r w:rsidR="00A816F6" w:rsidRPr="00386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военной истории России участие Финляндии в войне 1941-1944 гг. не рассматривается от</w:t>
            </w:r>
            <w:r w:rsidR="00BA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дельно от гитлеровской </w:t>
            </w:r>
            <w:r w:rsidR="00BA3371" w:rsidRPr="00793943">
              <w:rPr>
                <w:rFonts w:ascii="Times New Roman" w:hAnsi="Times New Roman" w:cs="Times New Roman"/>
                <w:sz w:val="24"/>
                <w:szCs w:val="24"/>
              </w:rPr>
              <w:t>Германии. Д</w:t>
            </w:r>
            <w:r w:rsidR="00A816F6" w:rsidRPr="00793943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A816F6" w:rsidRPr="00386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 финская оккупация Карелии была и остается частью событий Великой Отечественной войны. Однако финны эту войну называют «войной продолжения», </w:t>
            </w:r>
            <w:r w:rsidR="005D346E" w:rsidRPr="00386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которой </w:t>
            </w:r>
            <w:r w:rsidR="004238A3" w:rsidRPr="00386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 пытались</w:t>
            </w:r>
            <w:r w:rsidR="005D346E" w:rsidRPr="00386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38A3" w:rsidRPr="00386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вернуть утраченные</w:t>
            </w:r>
            <w:r w:rsidR="005D346E" w:rsidRPr="00386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224E07" w:rsidRPr="00386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Московскому договору</w:t>
            </w:r>
            <w:r w:rsidR="005E7BD5" w:rsidRPr="00386839">
              <w:rPr>
                <w:sz w:val="24"/>
                <w:szCs w:val="24"/>
              </w:rPr>
              <w:t xml:space="preserve"> </w:t>
            </w:r>
            <w:r w:rsidR="005E7BD5" w:rsidRPr="00386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(заключен 12 марта 1940 г.)</w:t>
            </w:r>
            <w:r w:rsidR="00224E07" w:rsidRPr="00386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территории</w:t>
            </w:r>
            <w:r w:rsidR="005D346E" w:rsidRPr="00386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4238A3" w:rsidRPr="00386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Великую</w:t>
            </w:r>
            <w:r w:rsidR="005D346E" w:rsidRPr="00386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Финляндию с присоединением российских карельских земель.</w:t>
            </w:r>
          </w:p>
          <w:p w14:paraId="145F7E3B" w14:textId="77777777" w:rsidR="00BA3371" w:rsidRDefault="00AD7FB1" w:rsidP="00BA3371">
            <w:pPr>
              <w:pStyle w:val="afffff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В 1941—1944 годах финская армия оккупировала </w:t>
            </w:r>
            <w:r w:rsidR="0031423D"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31423D" w:rsidRPr="00793943">
              <w:rPr>
                <w:rFonts w:ascii="Times New Roman" w:hAnsi="Times New Roman" w:cs="Times New Roman"/>
                <w:sz w:val="24"/>
                <w:szCs w:val="24"/>
              </w:rPr>
              <w:t>Карелии</w:t>
            </w:r>
            <w:r w:rsidR="00BA3371" w:rsidRPr="00793943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31423D" w:rsidRPr="0079394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1423D" w:rsidRPr="00386839">
              <w:rPr>
                <w:rFonts w:ascii="Times New Roman" w:hAnsi="Times New Roman" w:cs="Times New Roman"/>
                <w:sz w:val="24"/>
                <w:szCs w:val="24"/>
              </w:rPr>
              <w:t>этой территории был</w:t>
            </w:r>
            <w:r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 режим террора, направленный против </w:t>
            </w:r>
            <w:r w:rsidR="00691D1D"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славянского </w:t>
            </w:r>
            <w:r w:rsidRPr="0038683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31423D" w:rsidRPr="00386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43CF7F" w14:textId="26F8DF9E" w:rsidR="00DC130B" w:rsidRPr="00386839" w:rsidRDefault="000F1D6A" w:rsidP="00BA3371">
            <w:pPr>
              <w:pStyle w:val="afffff5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39">
              <w:rPr>
                <w:rFonts w:ascii="Times New Roman" w:hAnsi="Times New Roman" w:cs="Times New Roman"/>
                <w:sz w:val="24"/>
                <w:szCs w:val="24"/>
              </w:rPr>
              <w:t>Сегодня все активнее осуществляются п</w:t>
            </w:r>
            <w:r w:rsidR="00E77441"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опытки переписать историю, вопреки очевидным фактам, </w:t>
            </w:r>
            <w:r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историков, журналистов и политиков Финляндии. </w:t>
            </w:r>
            <w:r w:rsidR="00BA3371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E122FD" w:rsidRPr="00E122FD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="00D3489C" w:rsidRPr="00E1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89C" w:rsidRPr="00386839">
              <w:rPr>
                <w:rFonts w:ascii="Times New Roman" w:hAnsi="Times New Roman" w:cs="Times New Roman"/>
                <w:sz w:val="24"/>
                <w:szCs w:val="24"/>
              </w:rPr>
              <w:t>исторической памяти о собы</w:t>
            </w:r>
            <w:r w:rsidR="00DD6C22" w:rsidRPr="00386839">
              <w:rPr>
                <w:rFonts w:ascii="Times New Roman" w:hAnsi="Times New Roman" w:cs="Times New Roman"/>
                <w:sz w:val="24"/>
                <w:szCs w:val="24"/>
              </w:rPr>
              <w:t>тиях Великой Отечественной войны</w:t>
            </w:r>
            <w:r w:rsidR="00D3489C"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Карелии</w:t>
            </w:r>
            <w:r w:rsidR="00DD6C22" w:rsidRPr="003868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0DD"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 будет реализован </w:t>
            </w:r>
            <w:r w:rsidR="00BA3371" w:rsidRPr="00793943">
              <w:rPr>
                <w:rFonts w:ascii="Times New Roman" w:hAnsi="Times New Roman" w:cs="Times New Roman"/>
                <w:sz w:val="24"/>
                <w:szCs w:val="24"/>
              </w:rPr>
              <w:t>в трех</w:t>
            </w:r>
            <w:r w:rsidR="00B419A1" w:rsidRPr="00793943">
              <w:rPr>
                <w:rFonts w:ascii="Times New Roman" w:hAnsi="Times New Roman" w:cs="Times New Roman"/>
                <w:sz w:val="24"/>
                <w:szCs w:val="24"/>
              </w:rPr>
              <w:t xml:space="preserve"> районах </w:t>
            </w:r>
            <w:r w:rsidR="00FC1BD4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2020DD"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2B2" w:rsidRPr="00793943">
              <w:rPr>
                <w:rFonts w:ascii="Times New Roman" w:hAnsi="Times New Roman" w:cs="Times New Roman"/>
                <w:sz w:val="24"/>
                <w:szCs w:val="24"/>
              </w:rPr>
              <w:t>Медвежьегорском</w:t>
            </w:r>
            <w:r w:rsidR="00BA3371" w:rsidRPr="00793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3371" w:rsidRPr="00793943">
              <w:rPr>
                <w:rFonts w:ascii="Times New Roman" w:hAnsi="Times New Roman" w:cs="Times New Roman"/>
                <w:sz w:val="24"/>
                <w:szCs w:val="24"/>
              </w:rPr>
              <w:t>Суоярвском</w:t>
            </w:r>
            <w:proofErr w:type="spellEnd"/>
            <w:r w:rsidR="009212B2" w:rsidRPr="007939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212B2" w:rsidRPr="00793943">
              <w:rPr>
                <w:rFonts w:ascii="Times New Roman" w:hAnsi="Times New Roman" w:cs="Times New Roman"/>
                <w:sz w:val="24"/>
                <w:szCs w:val="24"/>
              </w:rPr>
              <w:t>Прионежском</w:t>
            </w:r>
            <w:proofErr w:type="spellEnd"/>
            <w:r w:rsidR="00BA3371" w:rsidRPr="00793943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4035BC" w:rsidRPr="00793943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проекта планируется </w:t>
            </w:r>
            <w:r w:rsidR="0027339E" w:rsidRPr="00793943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B419A1" w:rsidRPr="007939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7339E" w:rsidRPr="0079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D42" w:rsidRPr="0079394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научно-исследовательских экспедиций</w:t>
            </w:r>
            <w:r w:rsidR="0027339E" w:rsidRPr="00793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3371" w:rsidRPr="00793943">
              <w:rPr>
                <w:rFonts w:ascii="Times New Roman" w:hAnsi="Times New Roman" w:cs="Times New Roman"/>
                <w:sz w:val="24"/>
                <w:szCs w:val="24"/>
              </w:rPr>
              <w:t>фиксация</w:t>
            </w:r>
            <w:r w:rsidR="00B419A1" w:rsidRPr="0079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9A1" w:rsidRPr="00386839">
              <w:rPr>
                <w:rFonts w:ascii="Times New Roman" w:hAnsi="Times New Roman" w:cs="Times New Roman"/>
                <w:sz w:val="24"/>
                <w:szCs w:val="24"/>
              </w:rPr>
              <w:t>воспоминаний, интервьюирование очевидцев финской оккупации.</w:t>
            </w:r>
            <w:r w:rsidR="00C00DCF" w:rsidRPr="00386839">
              <w:rPr>
                <w:sz w:val="24"/>
                <w:szCs w:val="24"/>
              </w:rPr>
              <w:t xml:space="preserve"> </w:t>
            </w:r>
          </w:p>
          <w:p w14:paraId="5825C3E3" w14:textId="48E8F73C" w:rsidR="0004127A" w:rsidRDefault="004035BC" w:rsidP="00BA3371">
            <w:pPr>
              <w:ind w:firstLine="284"/>
              <w:jc w:val="both"/>
              <w:rPr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Проект предполагает</w:t>
            </w:r>
            <w:r w:rsidR="00091D42" w:rsidRPr="00386839">
              <w:rPr>
                <w:color w:val="000000"/>
                <w:sz w:val="24"/>
                <w:szCs w:val="24"/>
              </w:rPr>
              <w:t>:</w:t>
            </w:r>
            <w:r w:rsidR="00503249" w:rsidRPr="00386839">
              <w:rPr>
                <w:color w:val="000000"/>
                <w:sz w:val="24"/>
                <w:szCs w:val="24"/>
              </w:rPr>
              <w:t xml:space="preserve"> </w:t>
            </w:r>
            <w:r w:rsidR="00D9045B" w:rsidRPr="00386839">
              <w:rPr>
                <w:color w:val="000000"/>
                <w:sz w:val="24"/>
                <w:szCs w:val="24"/>
              </w:rPr>
              <w:t>организаци</w:t>
            </w:r>
            <w:r w:rsidRPr="00386839">
              <w:rPr>
                <w:color w:val="000000"/>
                <w:sz w:val="24"/>
                <w:szCs w:val="24"/>
              </w:rPr>
              <w:t>ю</w:t>
            </w:r>
            <w:r w:rsidR="00D9045B" w:rsidRPr="00386839">
              <w:rPr>
                <w:color w:val="000000"/>
                <w:sz w:val="24"/>
                <w:szCs w:val="24"/>
              </w:rPr>
              <w:t xml:space="preserve"> первой полевой практики научно-исследовательской</w:t>
            </w:r>
            <w:r w:rsidR="00091D42" w:rsidRPr="00386839">
              <w:rPr>
                <w:color w:val="000000"/>
                <w:sz w:val="24"/>
                <w:szCs w:val="24"/>
              </w:rPr>
              <w:t xml:space="preserve"> </w:t>
            </w:r>
            <w:r w:rsidR="00B64864" w:rsidRPr="00386839">
              <w:rPr>
                <w:color w:val="000000"/>
                <w:sz w:val="24"/>
                <w:szCs w:val="24"/>
              </w:rPr>
              <w:t>эксп</w:t>
            </w:r>
            <w:r w:rsidR="007A0BAC" w:rsidRPr="00386839">
              <w:rPr>
                <w:color w:val="000000"/>
                <w:sz w:val="24"/>
                <w:szCs w:val="24"/>
              </w:rPr>
              <w:t>едиции</w:t>
            </w:r>
            <w:r w:rsidR="00605405" w:rsidRPr="00386839">
              <w:rPr>
                <w:color w:val="000000"/>
                <w:sz w:val="24"/>
                <w:szCs w:val="24"/>
              </w:rPr>
              <w:t xml:space="preserve"> для сбора архивных материалов</w:t>
            </w:r>
            <w:r w:rsidR="007A0BAC" w:rsidRPr="00386839">
              <w:rPr>
                <w:color w:val="000000"/>
                <w:sz w:val="24"/>
                <w:szCs w:val="24"/>
              </w:rPr>
              <w:t xml:space="preserve">, </w:t>
            </w:r>
            <w:r w:rsidR="001677BE" w:rsidRPr="00386839">
              <w:rPr>
                <w:color w:val="000000"/>
                <w:sz w:val="24"/>
                <w:szCs w:val="24"/>
              </w:rPr>
              <w:t xml:space="preserve">активными </w:t>
            </w:r>
            <w:r w:rsidR="00091D42" w:rsidRPr="00386839">
              <w:rPr>
                <w:color w:val="000000"/>
                <w:sz w:val="24"/>
                <w:szCs w:val="24"/>
              </w:rPr>
              <w:t xml:space="preserve">участниками </w:t>
            </w:r>
            <w:r w:rsidR="001677BE" w:rsidRPr="00386839">
              <w:rPr>
                <w:color w:val="000000"/>
                <w:sz w:val="24"/>
                <w:szCs w:val="24"/>
              </w:rPr>
              <w:t xml:space="preserve">проекта </w:t>
            </w:r>
            <w:r w:rsidR="00091D42" w:rsidRPr="00386839">
              <w:rPr>
                <w:color w:val="000000"/>
                <w:sz w:val="24"/>
                <w:szCs w:val="24"/>
              </w:rPr>
              <w:t>станут</w:t>
            </w:r>
            <w:r w:rsidR="007A0BAC" w:rsidRPr="00386839">
              <w:rPr>
                <w:color w:val="000000"/>
                <w:sz w:val="24"/>
                <w:szCs w:val="24"/>
              </w:rPr>
              <w:t xml:space="preserve"> </w:t>
            </w:r>
            <w:r w:rsidR="00955CC1" w:rsidRPr="00386839">
              <w:rPr>
                <w:color w:val="000000"/>
                <w:sz w:val="24"/>
                <w:szCs w:val="24"/>
              </w:rPr>
              <w:t>подростки 14-16 лет</w:t>
            </w:r>
            <w:r w:rsidR="001677BE" w:rsidRPr="00386839">
              <w:rPr>
                <w:color w:val="000000"/>
                <w:sz w:val="24"/>
                <w:szCs w:val="24"/>
              </w:rPr>
              <w:t xml:space="preserve"> – </w:t>
            </w:r>
            <w:r w:rsidR="00DB69A2" w:rsidRPr="00386839">
              <w:rPr>
                <w:color w:val="000000"/>
                <w:sz w:val="24"/>
                <w:szCs w:val="24"/>
              </w:rPr>
              <w:t xml:space="preserve">обучающиеся </w:t>
            </w:r>
            <w:r w:rsidR="00DB69A2" w:rsidRPr="00386839">
              <w:rPr>
                <w:sz w:val="24"/>
                <w:szCs w:val="24"/>
              </w:rPr>
              <w:t>кадетских</w:t>
            </w:r>
            <w:r w:rsidR="007A0BAC" w:rsidRPr="00386839">
              <w:rPr>
                <w:sz w:val="24"/>
                <w:szCs w:val="24"/>
              </w:rPr>
              <w:t xml:space="preserve"> класс</w:t>
            </w:r>
            <w:r w:rsidR="00FC1BD4">
              <w:rPr>
                <w:sz w:val="24"/>
                <w:szCs w:val="24"/>
              </w:rPr>
              <w:t>ов</w:t>
            </w:r>
            <w:r w:rsidR="00FC3B57" w:rsidRPr="00386839">
              <w:rPr>
                <w:sz w:val="24"/>
                <w:szCs w:val="24"/>
              </w:rPr>
              <w:t xml:space="preserve"> образовательных организаций Карелии</w:t>
            </w:r>
            <w:r w:rsidR="00091D42" w:rsidRPr="00386839">
              <w:rPr>
                <w:sz w:val="24"/>
                <w:szCs w:val="24"/>
              </w:rPr>
              <w:t xml:space="preserve"> и население данных муниципалитетов, пережившее финскую </w:t>
            </w:r>
            <w:r w:rsidR="001677BE" w:rsidRPr="00386839">
              <w:rPr>
                <w:sz w:val="24"/>
                <w:szCs w:val="24"/>
              </w:rPr>
              <w:t>оккупацию</w:t>
            </w:r>
            <w:r w:rsidR="00FC3B57" w:rsidRPr="00386839">
              <w:rPr>
                <w:sz w:val="24"/>
                <w:szCs w:val="24"/>
              </w:rPr>
              <w:t xml:space="preserve">; создание </w:t>
            </w:r>
            <w:r w:rsidR="00753F6B" w:rsidRPr="00386839">
              <w:rPr>
                <w:sz w:val="24"/>
                <w:szCs w:val="24"/>
              </w:rPr>
              <w:t>хрестоматии</w:t>
            </w:r>
            <w:r w:rsidR="003B04CC" w:rsidRPr="00386839">
              <w:rPr>
                <w:sz w:val="24"/>
                <w:szCs w:val="24"/>
              </w:rPr>
              <w:t xml:space="preserve"> «</w:t>
            </w:r>
            <w:r w:rsidR="00FC1BD4">
              <w:rPr>
                <w:sz w:val="24"/>
                <w:szCs w:val="24"/>
              </w:rPr>
              <w:t xml:space="preserve">Вся правда о </w:t>
            </w:r>
            <w:r w:rsidR="009F07BA">
              <w:rPr>
                <w:sz w:val="24"/>
                <w:szCs w:val="24"/>
              </w:rPr>
              <w:t>той войне</w:t>
            </w:r>
            <w:r w:rsidR="00AE4E30" w:rsidRPr="00386839">
              <w:rPr>
                <w:sz w:val="24"/>
                <w:szCs w:val="24"/>
              </w:rPr>
              <w:t>»</w:t>
            </w:r>
            <w:r w:rsidR="00D00340" w:rsidRPr="00386839">
              <w:rPr>
                <w:sz w:val="24"/>
                <w:szCs w:val="24"/>
              </w:rPr>
              <w:t xml:space="preserve"> с результатами</w:t>
            </w:r>
            <w:r w:rsidR="00C00DCF" w:rsidRPr="00386839">
              <w:rPr>
                <w:sz w:val="24"/>
                <w:szCs w:val="24"/>
              </w:rPr>
              <w:t xml:space="preserve"> </w:t>
            </w:r>
            <w:proofErr w:type="spellStart"/>
            <w:r w:rsidR="00AE4E30" w:rsidRPr="00386839">
              <w:rPr>
                <w:sz w:val="24"/>
                <w:szCs w:val="24"/>
              </w:rPr>
              <w:t>устноисторических</w:t>
            </w:r>
            <w:proofErr w:type="spellEnd"/>
            <w:r w:rsidR="00AE4E30" w:rsidRPr="00386839">
              <w:rPr>
                <w:sz w:val="24"/>
                <w:szCs w:val="24"/>
              </w:rPr>
              <w:t xml:space="preserve"> исследований</w:t>
            </w:r>
            <w:r w:rsidR="00D9045B" w:rsidRPr="00386839">
              <w:rPr>
                <w:sz w:val="24"/>
                <w:szCs w:val="24"/>
              </w:rPr>
              <w:t>, создание</w:t>
            </w:r>
            <w:r w:rsidR="00CC7ECB" w:rsidRPr="00386839">
              <w:rPr>
                <w:sz w:val="24"/>
                <w:szCs w:val="24"/>
              </w:rPr>
              <w:t xml:space="preserve"> </w:t>
            </w:r>
            <w:r w:rsidR="00DD6C22" w:rsidRPr="00386839">
              <w:rPr>
                <w:sz w:val="24"/>
                <w:szCs w:val="24"/>
              </w:rPr>
              <w:t>двуязычного</w:t>
            </w:r>
            <w:r w:rsidR="00CC7ECB" w:rsidRPr="00386839">
              <w:rPr>
                <w:sz w:val="24"/>
                <w:szCs w:val="24"/>
              </w:rPr>
              <w:t xml:space="preserve"> сайта на русском и финском </w:t>
            </w:r>
            <w:r w:rsidR="00CC7ECB" w:rsidRPr="00793943">
              <w:rPr>
                <w:sz w:val="24"/>
                <w:szCs w:val="24"/>
              </w:rPr>
              <w:t>языках с ауди</w:t>
            </w:r>
            <w:r w:rsidR="0004127A" w:rsidRPr="00793943">
              <w:rPr>
                <w:sz w:val="24"/>
                <w:szCs w:val="24"/>
              </w:rPr>
              <w:t>о-</w:t>
            </w:r>
            <w:r w:rsidR="00606417" w:rsidRPr="00793943">
              <w:rPr>
                <w:sz w:val="24"/>
                <w:szCs w:val="24"/>
              </w:rPr>
              <w:t>, фото-</w:t>
            </w:r>
            <w:r w:rsidR="0004127A" w:rsidRPr="00793943">
              <w:rPr>
                <w:sz w:val="24"/>
                <w:szCs w:val="24"/>
              </w:rPr>
              <w:t xml:space="preserve"> и видео</w:t>
            </w:r>
            <w:r w:rsidR="00CC7ECB" w:rsidRPr="00793943">
              <w:rPr>
                <w:sz w:val="24"/>
                <w:szCs w:val="24"/>
              </w:rPr>
              <w:t>архивом</w:t>
            </w:r>
            <w:r w:rsidR="00AE4E30" w:rsidRPr="00386839">
              <w:rPr>
                <w:sz w:val="24"/>
                <w:szCs w:val="24"/>
              </w:rPr>
              <w:t>.</w:t>
            </w:r>
            <w:r w:rsidR="00C00DCF" w:rsidRPr="00386839">
              <w:rPr>
                <w:sz w:val="24"/>
                <w:szCs w:val="24"/>
              </w:rPr>
              <w:t xml:space="preserve"> </w:t>
            </w:r>
          </w:p>
          <w:p w14:paraId="4CCBEDDB" w14:textId="10754AA2" w:rsidR="00D540C8" w:rsidRPr="00386839" w:rsidRDefault="00C00DCF" w:rsidP="00793943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sz w:val="24"/>
                <w:szCs w:val="24"/>
              </w:rPr>
              <w:t xml:space="preserve">Актуальность и новизна </w:t>
            </w:r>
            <w:proofErr w:type="spellStart"/>
            <w:r w:rsidRPr="00386839">
              <w:rPr>
                <w:sz w:val="24"/>
                <w:szCs w:val="24"/>
              </w:rPr>
              <w:t>устноисторического</w:t>
            </w:r>
            <w:proofErr w:type="spellEnd"/>
            <w:r w:rsidRPr="00386839">
              <w:rPr>
                <w:sz w:val="24"/>
                <w:szCs w:val="24"/>
              </w:rPr>
              <w:t xml:space="preserve"> исследования определяется тем, что сделанное в рамках обозначенных аспектов обследование территорий Медвежьегорского</w:t>
            </w:r>
            <w:r w:rsidR="0004127A">
              <w:rPr>
                <w:sz w:val="24"/>
                <w:szCs w:val="24"/>
              </w:rPr>
              <w:t xml:space="preserve">, </w:t>
            </w:r>
            <w:proofErr w:type="spellStart"/>
            <w:r w:rsidR="0004127A" w:rsidRPr="00793943">
              <w:rPr>
                <w:sz w:val="24"/>
                <w:szCs w:val="24"/>
              </w:rPr>
              <w:t>Суоярвского</w:t>
            </w:r>
            <w:proofErr w:type="spellEnd"/>
            <w:r w:rsidRPr="00793943">
              <w:rPr>
                <w:sz w:val="24"/>
                <w:szCs w:val="24"/>
              </w:rPr>
              <w:t xml:space="preserve"> </w:t>
            </w:r>
            <w:r w:rsidRPr="00386839">
              <w:rPr>
                <w:sz w:val="24"/>
                <w:szCs w:val="24"/>
              </w:rPr>
              <w:t xml:space="preserve">и </w:t>
            </w:r>
            <w:proofErr w:type="spellStart"/>
            <w:r w:rsidR="00DB69A2" w:rsidRPr="00386839">
              <w:rPr>
                <w:sz w:val="24"/>
                <w:szCs w:val="24"/>
              </w:rPr>
              <w:t>Прионежского</w:t>
            </w:r>
            <w:proofErr w:type="spellEnd"/>
            <w:r w:rsidR="00DB69A2" w:rsidRPr="00386839">
              <w:rPr>
                <w:sz w:val="24"/>
                <w:szCs w:val="24"/>
              </w:rPr>
              <w:t xml:space="preserve"> районов</w:t>
            </w:r>
            <w:r w:rsidRPr="00386839">
              <w:rPr>
                <w:sz w:val="24"/>
                <w:szCs w:val="24"/>
              </w:rPr>
              <w:t xml:space="preserve"> — первый шаг в реконструкции коллективной и индивидуальной памяти местных жителей, мемориальной географии обозначенных территорий. </w:t>
            </w:r>
            <w:r w:rsidR="00B9551C" w:rsidRPr="00386839">
              <w:rPr>
                <w:sz w:val="24"/>
                <w:szCs w:val="24"/>
              </w:rPr>
              <w:t>Проект будет реализован с 1.07</w:t>
            </w:r>
            <w:r w:rsidR="00C323E9" w:rsidRPr="00386839">
              <w:rPr>
                <w:sz w:val="24"/>
                <w:szCs w:val="24"/>
              </w:rPr>
              <w:t xml:space="preserve">.22г. по 31.12.22г. </w:t>
            </w:r>
            <w:r w:rsidR="003343B9" w:rsidRPr="00386839">
              <w:rPr>
                <w:sz w:val="24"/>
                <w:szCs w:val="24"/>
              </w:rPr>
              <w:t xml:space="preserve">Итоговая </w:t>
            </w:r>
            <w:r w:rsidR="002E545C" w:rsidRPr="00386839">
              <w:rPr>
                <w:sz w:val="24"/>
                <w:szCs w:val="24"/>
              </w:rPr>
              <w:t>п</w:t>
            </w:r>
            <w:r w:rsidR="00B70C33" w:rsidRPr="00386839">
              <w:rPr>
                <w:sz w:val="24"/>
                <w:szCs w:val="24"/>
              </w:rPr>
              <w:t>резент</w:t>
            </w:r>
            <w:r w:rsidR="00DD6C22" w:rsidRPr="00386839">
              <w:rPr>
                <w:sz w:val="24"/>
                <w:szCs w:val="24"/>
              </w:rPr>
              <w:t xml:space="preserve">ация </w:t>
            </w:r>
            <w:r w:rsidR="00576677" w:rsidRPr="00386839">
              <w:rPr>
                <w:sz w:val="24"/>
                <w:szCs w:val="24"/>
              </w:rPr>
              <w:t xml:space="preserve">результатов </w:t>
            </w:r>
            <w:r w:rsidR="00DD6C22" w:rsidRPr="00386839">
              <w:rPr>
                <w:sz w:val="24"/>
                <w:szCs w:val="24"/>
              </w:rPr>
              <w:t xml:space="preserve">проекта планируется </w:t>
            </w:r>
            <w:r w:rsidR="00A911F6" w:rsidRPr="00793943">
              <w:rPr>
                <w:sz w:val="24"/>
                <w:szCs w:val="24"/>
              </w:rPr>
              <w:t>на площадке БУ «Национальный музей Республики Карелия»</w:t>
            </w:r>
            <w:r w:rsidR="00793943">
              <w:rPr>
                <w:sz w:val="24"/>
                <w:szCs w:val="24"/>
              </w:rPr>
              <w:t>.</w:t>
            </w:r>
            <w:r w:rsidR="00A911F6" w:rsidRPr="00793943">
              <w:rPr>
                <w:sz w:val="24"/>
                <w:szCs w:val="24"/>
              </w:rPr>
              <w:t xml:space="preserve"> </w:t>
            </w:r>
          </w:p>
        </w:tc>
      </w:tr>
      <w:tr w:rsidR="00160327" w:rsidRPr="00386839" w14:paraId="2091E0F4" w14:textId="77777777" w:rsidTr="00160327">
        <w:trPr>
          <w:trHeight w:val="280"/>
        </w:trPr>
        <w:tc>
          <w:tcPr>
            <w:tcW w:w="4787" w:type="dxa"/>
          </w:tcPr>
          <w:p w14:paraId="00000046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0000047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0000048" w14:textId="77777777" w:rsidR="00160327" w:rsidRPr="00386839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(не более 3000 символов)</w:t>
            </w:r>
          </w:p>
          <w:p w14:paraId="00000049" w14:textId="77777777" w:rsidR="00160327" w:rsidRPr="00386839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</w:t>
            </w:r>
            <w:proofErr w:type="gramStart"/>
            <w:r w:rsidRPr="00386839">
              <w:rPr>
                <w:i/>
                <w:color w:val="000000"/>
                <w:sz w:val="24"/>
                <w:szCs w:val="24"/>
              </w:rPr>
              <w:t>файла  PDF</w:t>
            </w:r>
            <w:proofErr w:type="gramEnd"/>
            <w:r w:rsidRPr="00386839">
              <w:rPr>
                <w:i/>
                <w:color w:val="000000"/>
                <w:sz w:val="24"/>
                <w:szCs w:val="24"/>
              </w:rPr>
              <w:t xml:space="preserve"> в поле 3.1.</w:t>
            </w:r>
          </w:p>
          <w:p w14:paraId="0000004A" w14:textId="36E93CA7" w:rsidR="00160327" w:rsidRPr="002F3427" w:rsidRDefault="002F34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F3427">
              <w:rPr>
                <w:color w:val="000000"/>
                <w:sz w:val="24"/>
                <w:szCs w:val="24"/>
                <w:highlight w:val="yellow"/>
              </w:rPr>
              <w:t>презентация</w:t>
            </w:r>
          </w:p>
        </w:tc>
      </w:tr>
      <w:tr w:rsidR="00160327" w:rsidRPr="00386839" w14:paraId="176FC34A" w14:textId="77777777">
        <w:trPr>
          <w:trHeight w:val="280"/>
        </w:trPr>
        <w:tc>
          <w:tcPr>
            <w:tcW w:w="4787" w:type="dxa"/>
          </w:tcPr>
          <w:p w14:paraId="0000004B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t xml:space="preserve">3.1. Полное описание проекта, </w:t>
            </w:r>
          </w:p>
          <w:p w14:paraId="0000004C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t>презентация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4D" w14:textId="77777777" w:rsidR="00160327" w:rsidRPr="00386839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При заполнении заявки на портале </w:t>
            </w:r>
            <w:hyperlink r:id="rId11">
              <w:r w:rsidRPr="00386839">
                <w:rPr>
                  <w:i/>
                  <w:color w:val="000000"/>
                  <w:sz w:val="24"/>
                  <w:szCs w:val="24"/>
                  <w:u w:val="single"/>
                </w:rPr>
                <w:t>http://президентскиегранты.рф</w:t>
              </w:r>
            </w:hyperlink>
            <w:r w:rsidRPr="00386839">
              <w:rPr>
                <w:i/>
                <w:color w:val="000000"/>
                <w:sz w:val="24"/>
                <w:szCs w:val="24"/>
              </w:rPr>
              <w:t xml:space="preserve"> по </w:t>
            </w:r>
            <w:r w:rsidRPr="00386839">
              <w:rPr>
                <w:i/>
                <w:sz w:val="24"/>
                <w:szCs w:val="24"/>
              </w:rPr>
              <w:t xml:space="preserve">желанию заявителя </w:t>
            </w:r>
            <w:r w:rsidRPr="00386839">
              <w:rPr>
                <w:i/>
                <w:color w:val="000000"/>
                <w:sz w:val="24"/>
                <w:szCs w:val="24"/>
              </w:rPr>
              <w:t>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  <w:p w14:paraId="0000004E" w14:textId="77777777" w:rsidR="00160327" w:rsidRPr="00386839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0000004F" w14:textId="77777777" w:rsidR="00160327" w:rsidRPr="00386839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160327" w:rsidRPr="00386839" w14:paraId="35A3AEC6" w14:textId="77777777" w:rsidTr="00A243C8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50" w14:textId="77777777" w:rsidR="00160327" w:rsidRPr="00386839" w:rsidRDefault="00160327" w:rsidP="00160327">
            <w:pPr>
              <w:rPr>
                <w:b/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t>3.2. Видео о проекте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75EE" w14:textId="42BBF544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386839">
              <w:rPr>
                <w:sz w:val="24"/>
                <w:szCs w:val="24"/>
              </w:rPr>
              <w:t>ссылка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2" w14:textId="1F84F78C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386839">
              <w:rPr>
                <w:sz w:val="24"/>
                <w:szCs w:val="24"/>
              </w:rPr>
              <w:t>описание</w:t>
            </w:r>
          </w:p>
        </w:tc>
      </w:tr>
      <w:tr w:rsidR="00160327" w:rsidRPr="00386839" w14:paraId="28116AB0" w14:textId="77777777" w:rsidTr="009E6E82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6FD64A8" w14:textId="77777777" w:rsidR="00160327" w:rsidRPr="00386839" w:rsidRDefault="00160327" w:rsidP="0016032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0B61EA" w14:textId="4C20A76A" w:rsidR="00160327" w:rsidRPr="002F3427" w:rsidRDefault="00085285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  <w:sz w:val="24"/>
                <w:szCs w:val="24"/>
              </w:rPr>
            </w:pPr>
            <w:hyperlink r:id="rId12" w:history="1">
              <w:r w:rsidR="002F3427" w:rsidRPr="00B33CFB">
                <w:rPr>
                  <w:rStyle w:val="af2"/>
                  <w:i/>
                  <w:iCs/>
                  <w:sz w:val="24"/>
                  <w:szCs w:val="24"/>
                </w:rPr>
                <w:t>h</w:t>
              </w:r>
              <w:r w:rsidR="002F3427" w:rsidRPr="00B33CFB">
                <w:rPr>
                  <w:rStyle w:val="af2"/>
                  <w:i/>
                  <w:iCs/>
                  <w:sz w:val="24"/>
                  <w:szCs w:val="24"/>
                </w:rPr>
                <w:t>t</w:t>
              </w:r>
              <w:r w:rsidR="002F3427" w:rsidRPr="00B33CFB">
                <w:rPr>
                  <w:rStyle w:val="af2"/>
                  <w:i/>
                  <w:iCs/>
                  <w:sz w:val="24"/>
                  <w:szCs w:val="24"/>
                </w:rPr>
                <w:t>tps://</w:t>
              </w:r>
              <w:r w:rsidR="002F3427" w:rsidRPr="00B33CFB">
                <w:rPr>
                  <w:rStyle w:val="af2"/>
                  <w:i/>
                  <w:iCs/>
                  <w:sz w:val="24"/>
                  <w:szCs w:val="24"/>
                </w:rPr>
                <w:t>c</w:t>
              </w:r>
              <w:r w:rsidR="002F3427" w:rsidRPr="00B33CFB">
                <w:rPr>
                  <w:rStyle w:val="af2"/>
                  <w:i/>
                  <w:iCs/>
                  <w:sz w:val="24"/>
                  <w:szCs w:val="24"/>
                </w:rPr>
                <w:t>loud.mail.ru/public/NV9Q/iCyJ8hiNv</w:t>
              </w:r>
            </w:hyperlink>
            <w:r w:rsidR="002F3427" w:rsidRPr="002F3427">
              <w:rPr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2286" w14:textId="77777777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160327" w:rsidRPr="00386839" w14:paraId="373CF068" w14:textId="77777777" w:rsidTr="00D540C8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789F6BE" w14:textId="77777777" w:rsidR="00160327" w:rsidRPr="00386839" w:rsidRDefault="00160327" w:rsidP="0016032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C8D7" w14:textId="77777777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B692" w14:textId="77777777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160327" w:rsidRPr="00386839" w14:paraId="6374A0F1" w14:textId="77777777" w:rsidTr="00D540C8">
        <w:trPr>
          <w:trHeight w:val="280"/>
        </w:trPr>
        <w:tc>
          <w:tcPr>
            <w:tcW w:w="4787" w:type="dxa"/>
          </w:tcPr>
          <w:p w14:paraId="00000053" w14:textId="77777777" w:rsidR="00160327" w:rsidRPr="00386839" w:rsidRDefault="00160327" w:rsidP="0016032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054" w14:textId="77777777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bookmarkStart w:id="1" w:name="_Hlk63794930"/>
            <w:r w:rsidRPr="00386839">
              <w:rPr>
                <w:i/>
                <w:color w:val="000000"/>
                <w:sz w:val="24"/>
                <w:szCs w:val="24"/>
              </w:rPr>
              <w:t xml:space="preserve">Данное поле не обязательно для заполнения. </w:t>
            </w:r>
          </w:p>
          <w:bookmarkEnd w:id="1"/>
          <w:p w14:paraId="00000055" w14:textId="77777777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При наличии видеоматериалов о проекте Вы можете указать ссылку. </w:t>
            </w:r>
          </w:p>
          <w:p w14:paraId="0977DE9A" w14:textId="5461B2C1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Можно указать до 3 ссылок.</w:t>
            </w:r>
          </w:p>
          <w:p w14:paraId="4313690F" w14:textId="77777777" w:rsidR="00D540C8" w:rsidRPr="00386839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6FB86760" w14:textId="77777777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36D3E641" w14:textId="77777777" w:rsidR="005D13F1" w:rsidRPr="00386839" w:rsidRDefault="005D13F1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00000057" w14:textId="1062BC06" w:rsidR="005D13F1" w:rsidRPr="00386839" w:rsidRDefault="005D13F1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D540C8" w:rsidRPr="00386839" w14:paraId="370229B1" w14:textId="77777777" w:rsidTr="00D540C8">
        <w:trPr>
          <w:trHeight w:val="280"/>
        </w:trPr>
        <w:tc>
          <w:tcPr>
            <w:tcW w:w="4787" w:type="dxa"/>
          </w:tcPr>
          <w:p w14:paraId="09E80E52" w14:textId="77777777" w:rsidR="00D540C8" w:rsidRPr="00386839" w:rsidRDefault="00D540C8" w:rsidP="0016032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14:paraId="267A25A0" w14:textId="77777777" w:rsidR="00D540C8" w:rsidRPr="00386839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160327" w:rsidRPr="00386839" w14:paraId="0C4F348A" w14:textId="77777777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58" w14:textId="77777777" w:rsidR="00160327" w:rsidRPr="00386839" w:rsidRDefault="00160327" w:rsidP="00160327">
            <w:pPr>
              <w:rPr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t>3.3. Теги (ключевые слова, характеризующие деятельность по проекту)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9" w14:textId="77777777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160327" w:rsidRPr="00386839" w14:paraId="559F56B1" w14:textId="77777777">
        <w:trPr>
          <w:trHeight w:val="280"/>
        </w:trPr>
        <w:tc>
          <w:tcPr>
            <w:tcW w:w="4787" w:type="dxa"/>
          </w:tcPr>
          <w:p w14:paraId="0000005A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05B" w14:textId="212F2AED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Данное поле не обязательно для заполнения. Всего можно добавить не более </w:t>
            </w:r>
            <w:r w:rsidRPr="00386839">
              <w:rPr>
                <w:b/>
                <w:i/>
                <w:color w:val="000000"/>
                <w:sz w:val="24"/>
                <w:szCs w:val="24"/>
              </w:rPr>
              <w:t>10 тегов</w:t>
            </w:r>
            <w:r w:rsidRPr="00386839">
              <w:rPr>
                <w:i/>
                <w:color w:val="000000"/>
                <w:sz w:val="24"/>
                <w:szCs w:val="24"/>
              </w:rPr>
              <w:t xml:space="preserve">. Наличие тега не обязательно. Если Вы не нашли подходящий тег, то выберите «Другое». Список тегов будет постоянно расширяться. </w:t>
            </w:r>
          </w:p>
          <w:p w14:paraId="0000005C" w14:textId="212F2AED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160327" w:rsidRPr="00386839" w14:paraId="52F5D85E" w14:textId="77777777" w:rsidTr="00583BF0">
        <w:trPr>
          <w:trHeight w:val="40"/>
        </w:trPr>
        <w:tc>
          <w:tcPr>
            <w:tcW w:w="4787" w:type="dxa"/>
          </w:tcPr>
          <w:p w14:paraId="0D2E6F03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auto"/>
            </w:tcBorders>
            <w:vAlign w:val="center"/>
          </w:tcPr>
          <w:p w14:paraId="49656C3A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60327" w:rsidRPr="00386839" w14:paraId="5C1E83CE" w14:textId="77777777" w:rsidTr="00583BF0">
        <w:trPr>
          <w:trHeight w:val="40"/>
        </w:trPr>
        <w:tc>
          <w:tcPr>
            <w:tcW w:w="4787" w:type="dxa"/>
            <w:tcBorders>
              <w:right w:val="single" w:sz="4" w:space="0" w:color="auto"/>
            </w:tcBorders>
          </w:tcPr>
          <w:p w14:paraId="47A7A111" w14:textId="50071320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t>4. География проекта</w:t>
            </w:r>
            <w:r w:rsidRPr="00386839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20B" w14:textId="00E41BC5" w:rsidR="00160327" w:rsidRPr="00793943" w:rsidRDefault="00A56B47" w:rsidP="0079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93943">
              <w:rPr>
                <w:sz w:val="24"/>
                <w:szCs w:val="24"/>
              </w:rPr>
              <w:t xml:space="preserve">Российская Федерация. </w:t>
            </w:r>
            <w:r w:rsidR="0085022A" w:rsidRPr="00793943">
              <w:rPr>
                <w:sz w:val="24"/>
                <w:szCs w:val="24"/>
              </w:rPr>
              <w:t>Республика Карелия</w:t>
            </w:r>
            <w:r w:rsidR="00222482" w:rsidRPr="00793943">
              <w:rPr>
                <w:sz w:val="24"/>
                <w:szCs w:val="24"/>
              </w:rPr>
              <w:t>:</w:t>
            </w:r>
            <w:r w:rsidR="0085022A" w:rsidRPr="00793943">
              <w:rPr>
                <w:sz w:val="24"/>
                <w:szCs w:val="24"/>
              </w:rPr>
              <w:t xml:space="preserve"> </w:t>
            </w:r>
            <w:r w:rsidR="00222482" w:rsidRPr="00793943">
              <w:rPr>
                <w:sz w:val="24"/>
                <w:szCs w:val="24"/>
              </w:rPr>
              <w:t>г</w:t>
            </w:r>
            <w:r w:rsidR="0085022A" w:rsidRPr="00793943">
              <w:rPr>
                <w:sz w:val="24"/>
                <w:szCs w:val="24"/>
              </w:rPr>
              <w:t xml:space="preserve">ород Петрозаводск, город Олонец, город Сегежа, город Кондопога, </w:t>
            </w:r>
            <w:r w:rsidR="00BF1035" w:rsidRPr="00793943">
              <w:rPr>
                <w:sz w:val="24"/>
                <w:szCs w:val="24"/>
              </w:rPr>
              <w:t>Медвежьегорский район,</w:t>
            </w:r>
            <w:r w:rsidR="0085022A" w:rsidRPr="00793943">
              <w:rPr>
                <w:sz w:val="24"/>
                <w:szCs w:val="24"/>
              </w:rPr>
              <w:t xml:space="preserve"> </w:t>
            </w:r>
            <w:proofErr w:type="spellStart"/>
            <w:r w:rsidR="0085022A" w:rsidRPr="00793943">
              <w:rPr>
                <w:sz w:val="24"/>
                <w:szCs w:val="24"/>
              </w:rPr>
              <w:t>Прионежский</w:t>
            </w:r>
            <w:proofErr w:type="spellEnd"/>
            <w:r w:rsidR="0085022A" w:rsidRPr="00793943">
              <w:rPr>
                <w:sz w:val="24"/>
                <w:szCs w:val="24"/>
              </w:rPr>
              <w:t xml:space="preserve"> район</w:t>
            </w:r>
            <w:r w:rsidR="00C72A9D" w:rsidRPr="00793943">
              <w:rPr>
                <w:sz w:val="24"/>
                <w:szCs w:val="24"/>
              </w:rPr>
              <w:t xml:space="preserve">, </w:t>
            </w:r>
            <w:proofErr w:type="spellStart"/>
            <w:r w:rsidR="00C72A9D" w:rsidRPr="00793943">
              <w:rPr>
                <w:sz w:val="24"/>
                <w:szCs w:val="24"/>
              </w:rPr>
              <w:t>Суоярвский</w:t>
            </w:r>
            <w:proofErr w:type="spellEnd"/>
            <w:r w:rsidR="00C72A9D" w:rsidRPr="00793943">
              <w:rPr>
                <w:sz w:val="24"/>
                <w:szCs w:val="24"/>
              </w:rPr>
              <w:t xml:space="preserve"> район</w:t>
            </w:r>
            <w:r w:rsidR="0085022A" w:rsidRPr="00793943">
              <w:rPr>
                <w:sz w:val="24"/>
                <w:szCs w:val="24"/>
              </w:rPr>
              <w:t>.</w:t>
            </w:r>
          </w:p>
        </w:tc>
      </w:tr>
      <w:tr w:rsidR="00160327" w:rsidRPr="00386839" w14:paraId="762458A9" w14:textId="77777777" w:rsidTr="00583BF0">
        <w:trPr>
          <w:trHeight w:val="40"/>
        </w:trPr>
        <w:tc>
          <w:tcPr>
            <w:tcW w:w="4787" w:type="dxa"/>
          </w:tcPr>
          <w:p w14:paraId="4AD28415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0D56E5F" w14:textId="77777777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(не более 1000 символов)</w:t>
            </w:r>
          </w:p>
          <w:p w14:paraId="36F80828" w14:textId="77777777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Данное поле обязательно для заполнения. </w:t>
            </w:r>
          </w:p>
          <w:p w14:paraId="645DB19C" w14:textId="77777777" w:rsidR="00160327" w:rsidRPr="00386839" w:rsidRDefault="00160327" w:rsidP="00160327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797387A8" w14:textId="77777777" w:rsidR="00160327" w:rsidRPr="00386839" w:rsidRDefault="00160327" w:rsidP="00160327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Рекомендуется проверить, подтверждена ли актуальность проблемы целевой группы на каждой из указанных территорий в п.7 раздела «О проекте».</w:t>
            </w:r>
          </w:p>
          <w:p w14:paraId="60283E00" w14:textId="77777777" w:rsidR="00160327" w:rsidRPr="00386839" w:rsidRDefault="00160327" w:rsidP="00160327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  <w:p w14:paraId="02DF7D84" w14:textId="77777777" w:rsidR="00160327" w:rsidRPr="00386839" w:rsidRDefault="00160327" w:rsidP="00160327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Более подробные рекомендации Вы найдете в Центре поддержки.</w:t>
            </w:r>
          </w:p>
          <w:p w14:paraId="0921F0ED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60327" w:rsidRPr="00386839" w14:paraId="3302DC84" w14:textId="77777777" w:rsidTr="00A243C8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7BD81F3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t>5. Дата начала реализации проекта</w:t>
            </w:r>
            <w:r w:rsidRPr="00386839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05EA" w14:textId="700E07C1" w:rsidR="00160327" w:rsidRPr="00386839" w:rsidRDefault="00C72A9D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01.07.2022</w:t>
            </w:r>
          </w:p>
        </w:tc>
      </w:tr>
      <w:tr w:rsidR="00160327" w:rsidRPr="00386839" w14:paraId="00098D19" w14:textId="77777777">
        <w:trPr>
          <w:trHeight w:val="220"/>
        </w:trPr>
        <w:tc>
          <w:tcPr>
            <w:tcW w:w="4787" w:type="dxa"/>
          </w:tcPr>
          <w:p w14:paraId="0000006E" w14:textId="77777777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06F" w14:textId="77777777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(ДД.ММ.ГГГГ)</w:t>
            </w:r>
          </w:p>
          <w:p w14:paraId="00000070" w14:textId="77777777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Реализация проекта за счёт гранта должна начинаться</w:t>
            </w:r>
            <w:r w:rsidRPr="00386839">
              <w:rPr>
                <w:rFonts w:ascii="PT Sans" w:eastAsia="PT Sans" w:hAnsi="PT Sans" w:cs="PT Sans"/>
                <w:color w:val="949494"/>
                <w:sz w:val="24"/>
                <w:szCs w:val="24"/>
              </w:rPr>
              <w:t xml:space="preserve"> </w:t>
            </w:r>
            <w:r w:rsidRPr="00386839">
              <w:rPr>
                <w:i/>
                <w:color w:val="000000"/>
                <w:sz w:val="24"/>
                <w:szCs w:val="24"/>
              </w:rPr>
              <w:t>не ранее даты, указанной в положении о конкурсе.</w:t>
            </w:r>
          </w:p>
          <w:p w14:paraId="00000071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При заполнении заявки на портале </w:t>
            </w:r>
            <w:hyperlink r:id="rId13">
              <w:r w:rsidRPr="00386839">
                <w:rPr>
                  <w:i/>
                  <w:color w:val="0000FF"/>
                  <w:sz w:val="24"/>
                  <w:szCs w:val="24"/>
                  <w:u w:val="single"/>
                </w:rPr>
                <w:t>http://президентскиегранты.рф</w:t>
              </w:r>
            </w:hyperlink>
            <w:r w:rsidRPr="00386839">
              <w:rPr>
                <w:i/>
                <w:color w:val="000000"/>
                <w:sz w:val="24"/>
                <w:szCs w:val="24"/>
              </w:rPr>
              <w:t xml:space="preserve"> изменить срок проекта можно в секции «Календарный план».</w:t>
            </w:r>
          </w:p>
          <w:p w14:paraId="00000072" w14:textId="77777777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60327" w:rsidRPr="00386839" w14:paraId="0976B7B3" w14:textId="77777777" w:rsidTr="00D540C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73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2" w:name="_heading=h.gjdgxs" w:colFirst="0" w:colLast="0"/>
            <w:bookmarkEnd w:id="2"/>
            <w:r w:rsidRPr="00386839">
              <w:rPr>
                <w:b/>
                <w:color w:val="000000"/>
                <w:sz w:val="24"/>
                <w:szCs w:val="24"/>
              </w:rPr>
              <w:t>6. Дата окончания реализации проекта</w:t>
            </w:r>
            <w:r w:rsidRPr="00386839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2ED9E18" w:rsidR="00160327" w:rsidRPr="00386839" w:rsidRDefault="00C72A9D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30.12.2022</w:t>
            </w:r>
          </w:p>
        </w:tc>
      </w:tr>
      <w:tr w:rsidR="00160327" w:rsidRPr="00386839" w14:paraId="2A7209AC" w14:textId="77777777" w:rsidTr="00D540C8">
        <w:trPr>
          <w:trHeight w:val="220"/>
        </w:trPr>
        <w:tc>
          <w:tcPr>
            <w:tcW w:w="4787" w:type="dxa"/>
          </w:tcPr>
          <w:p w14:paraId="00000075" w14:textId="77777777" w:rsidR="00160327" w:rsidRPr="00386839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076" w14:textId="77777777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(ДД.ММ.ГГГГ)</w:t>
            </w:r>
          </w:p>
          <w:p w14:paraId="00000077" w14:textId="77777777" w:rsidR="00160327" w:rsidRPr="00386839" w:rsidRDefault="00160327" w:rsidP="00160327">
            <w:pPr>
              <w:keepLines/>
              <w:jc w:val="both"/>
              <w:rPr>
                <w:i/>
                <w:color w:val="FF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14:paraId="00000078" w14:textId="77777777" w:rsidR="00160327" w:rsidRPr="00386839" w:rsidRDefault="00160327" w:rsidP="00160327">
            <w:pPr>
              <w:keepLines/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lastRenderedPageBreak/>
              <w:t>При заполнении заявки на портале http://президентскиегранты.рф изменить срок проекта можно в секции «Календарный план».</w:t>
            </w:r>
          </w:p>
          <w:p w14:paraId="00000079" w14:textId="77777777" w:rsidR="00160327" w:rsidRPr="00386839" w:rsidRDefault="00160327" w:rsidP="00160327">
            <w:pPr>
              <w:keepLines/>
              <w:jc w:val="both"/>
              <w:rPr>
                <w:color w:val="000000"/>
                <w:sz w:val="24"/>
                <w:szCs w:val="24"/>
              </w:rPr>
            </w:pPr>
          </w:p>
          <w:p w14:paraId="12B8C933" w14:textId="27D2F3D1" w:rsidR="00160327" w:rsidRPr="00386839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(Примечание: по направлениям «поддержка проектов в области науки, образования, просвещения» и «развитие институтов гражданского общества» может быть представлен на конкурс долгосрочный проект со сроком реализации от 1,5 до 3 лет, такой выбор можно сделать в разделе «Календарный план</w:t>
            </w:r>
            <w:r w:rsidR="005D13F1" w:rsidRPr="00386839">
              <w:rPr>
                <w:i/>
                <w:color w:val="000000"/>
                <w:sz w:val="24"/>
                <w:szCs w:val="24"/>
              </w:rPr>
              <w:t>»</w:t>
            </w:r>
            <w:r w:rsidRPr="00386839">
              <w:rPr>
                <w:i/>
                <w:color w:val="000000"/>
                <w:sz w:val="24"/>
                <w:szCs w:val="24"/>
              </w:rPr>
              <w:t>)</w:t>
            </w:r>
          </w:p>
          <w:p w14:paraId="14CD6B2E" w14:textId="77777777" w:rsidR="00D540C8" w:rsidRPr="00386839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0000007B" w14:textId="4C511090" w:rsidR="00D540C8" w:rsidRPr="00386839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40C8" w:rsidRPr="00386839" w14:paraId="0507B9A9" w14:textId="77777777" w:rsidTr="00D540C8">
        <w:trPr>
          <w:trHeight w:val="220"/>
        </w:trPr>
        <w:tc>
          <w:tcPr>
            <w:tcW w:w="4787" w:type="dxa"/>
          </w:tcPr>
          <w:p w14:paraId="307117C8" w14:textId="77777777" w:rsidR="00D540C8" w:rsidRPr="00386839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auto"/>
            </w:tcBorders>
            <w:vAlign w:val="center"/>
          </w:tcPr>
          <w:p w14:paraId="7DAA3031" w14:textId="38E738E5" w:rsidR="00D540C8" w:rsidRPr="00386839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55236D" w:rsidRPr="00386839" w14:paraId="73E9E317" w14:textId="77777777" w:rsidTr="00730CEE">
        <w:trPr>
          <w:trHeight w:val="220"/>
        </w:trPr>
        <w:tc>
          <w:tcPr>
            <w:tcW w:w="4787" w:type="dxa"/>
            <w:tcBorders>
              <w:right w:val="single" w:sz="4" w:space="0" w:color="auto"/>
            </w:tcBorders>
            <w:vAlign w:val="center"/>
          </w:tcPr>
          <w:p w14:paraId="0000007F" w14:textId="17EDA30C" w:rsidR="0055236D" w:rsidRPr="00386839" w:rsidRDefault="0055236D" w:rsidP="00552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t>7. Целевые группы проекта</w:t>
            </w:r>
            <w:r w:rsidRPr="00386839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FA2" w14:textId="77777777" w:rsidR="0055236D" w:rsidRPr="00FC1BD4" w:rsidRDefault="0055236D" w:rsidP="0055236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C1BD4">
              <w:rPr>
                <w:color w:val="000000"/>
                <w:sz w:val="24"/>
                <w:szCs w:val="24"/>
              </w:rPr>
              <w:t>1. Подростки 14-16 лет,</w:t>
            </w:r>
            <w:r w:rsidRPr="00FC1BD4">
              <w:rPr>
                <w:sz w:val="24"/>
                <w:szCs w:val="24"/>
              </w:rPr>
              <w:t xml:space="preserve"> </w:t>
            </w:r>
            <w:r w:rsidRPr="006167D1">
              <w:rPr>
                <w:color w:val="000000"/>
                <w:sz w:val="24"/>
                <w:szCs w:val="24"/>
              </w:rPr>
              <w:t>кадеты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1BD4">
              <w:rPr>
                <w:color w:val="000000"/>
                <w:sz w:val="24"/>
                <w:szCs w:val="24"/>
              </w:rPr>
              <w:t>Карелии.</w:t>
            </w:r>
          </w:p>
          <w:p w14:paraId="567B2827" w14:textId="77777777" w:rsidR="0055236D" w:rsidRDefault="0055236D" w:rsidP="0055236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C1BD4">
              <w:rPr>
                <w:color w:val="000000"/>
                <w:sz w:val="24"/>
                <w:szCs w:val="24"/>
              </w:rPr>
              <w:t xml:space="preserve">2. Жители </w:t>
            </w:r>
            <w:proofErr w:type="spellStart"/>
            <w:r w:rsidRPr="00FC1BD4">
              <w:rPr>
                <w:color w:val="000000"/>
                <w:sz w:val="24"/>
                <w:szCs w:val="24"/>
              </w:rPr>
              <w:t>Прионежского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3943">
              <w:rPr>
                <w:sz w:val="24"/>
                <w:szCs w:val="24"/>
              </w:rPr>
              <w:t>Суоярвского</w:t>
            </w:r>
            <w:proofErr w:type="spellEnd"/>
            <w:r w:rsidRPr="00380BC6">
              <w:rPr>
                <w:color w:val="FF0000"/>
                <w:sz w:val="24"/>
                <w:szCs w:val="24"/>
              </w:rPr>
              <w:t xml:space="preserve"> </w:t>
            </w:r>
            <w:r w:rsidRPr="00FC1BD4">
              <w:rPr>
                <w:color w:val="000000"/>
                <w:sz w:val="24"/>
                <w:szCs w:val="24"/>
              </w:rPr>
              <w:t>и Медвежьегорского районов Карелии</w:t>
            </w:r>
            <w:r w:rsidRPr="005619C3">
              <w:rPr>
                <w:color w:val="000000"/>
                <w:sz w:val="24"/>
                <w:szCs w:val="24"/>
              </w:rPr>
              <w:t xml:space="preserve"> </w:t>
            </w:r>
          </w:p>
          <w:p w14:paraId="00000083" w14:textId="4DC032E3" w:rsidR="0055236D" w:rsidRPr="00386839" w:rsidRDefault="0055236D" w:rsidP="0055236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FC1BD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 П</w:t>
            </w:r>
            <w:r w:rsidRPr="00FC1BD4">
              <w:rPr>
                <w:color w:val="000000"/>
                <w:sz w:val="24"/>
                <w:szCs w:val="24"/>
              </w:rPr>
              <w:t xml:space="preserve">роект может быть интересен всем категориям </w:t>
            </w:r>
            <w:r>
              <w:rPr>
                <w:color w:val="000000"/>
                <w:sz w:val="24"/>
                <w:szCs w:val="24"/>
              </w:rPr>
              <w:t>населения России и Финляндии</w:t>
            </w:r>
          </w:p>
        </w:tc>
      </w:tr>
      <w:tr w:rsidR="0055236D" w:rsidRPr="00386839" w14:paraId="6EB9EEA6" w14:textId="77777777" w:rsidTr="00730CEE">
        <w:trPr>
          <w:trHeight w:val="220"/>
        </w:trPr>
        <w:tc>
          <w:tcPr>
            <w:tcW w:w="4787" w:type="dxa"/>
            <w:vAlign w:val="center"/>
          </w:tcPr>
          <w:p w14:paraId="00000084" w14:textId="77777777" w:rsidR="0055236D" w:rsidRPr="00386839" w:rsidRDefault="0055236D" w:rsidP="00552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0000085" w14:textId="729DCEB7" w:rsidR="0055236D" w:rsidRPr="00386839" w:rsidRDefault="0055236D" w:rsidP="0055236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(не более 200 символов) Данное поле обязательно для заполнения.</w:t>
            </w:r>
          </w:p>
          <w:p w14:paraId="00000086" w14:textId="434C39D5" w:rsidR="0055236D" w:rsidRPr="00386839" w:rsidRDefault="0055236D" w:rsidP="0055236D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Следует указать одну или несколько целевых групп — людей, на решение или смягчение проблемы, которых направлен проект.</w:t>
            </w:r>
          </w:p>
          <w:p w14:paraId="00000087" w14:textId="46FF0251" w:rsidR="0055236D" w:rsidRPr="00386839" w:rsidRDefault="0055236D" w:rsidP="0055236D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</w:t>
            </w:r>
          </w:p>
          <w:p w14:paraId="00000088" w14:textId="77777777" w:rsidR="0055236D" w:rsidRPr="00386839" w:rsidRDefault="0055236D" w:rsidP="0055236D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Целевая группа должна быть обозначена максимально конкретно.</w:t>
            </w:r>
          </w:p>
          <w:p w14:paraId="00000089" w14:textId="77777777" w:rsidR="0055236D" w:rsidRPr="00386839" w:rsidRDefault="0055236D" w:rsidP="0055236D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0000008A" w14:textId="77777777" w:rsidR="0055236D" w:rsidRPr="00386839" w:rsidRDefault="0055236D" w:rsidP="0055236D">
            <w:pPr>
              <w:spacing w:line="259" w:lineRule="auto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Как правило, основная целевая группа в проекте одна.</w:t>
            </w:r>
            <w:r w:rsidRPr="00386839">
              <w:rPr>
                <w:i/>
                <w:color w:val="000000"/>
                <w:sz w:val="24"/>
                <w:szCs w:val="24"/>
              </w:rPr>
              <w:br/>
              <w:t>Если у проекта несколько целевых групп, следует указать каждую из них в отдельном поле.</w:t>
            </w:r>
          </w:p>
          <w:p w14:paraId="0000008B" w14:textId="05079989" w:rsidR="0055236D" w:rsidRPr="00386839" w:rsidRDefault="0055236D" w:rsidP="0055236D">
            <w:pPr>
              <w:spacing w:line="259" w:lineRule="auto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Более подробные рекомендации Вы найдете Центре поддержки.</w:t>
            </w:r>
          </w:p>
          <w:p w14:paraId="0F99D39F" w14:textId="77777777" w:rsidR="0055236D" w:rsidRPr="00386839" w:rsidRDefault="0055236D" w:rsidP="0055236D">
            <w:pPr>
              <w:spacing w:line="259" w:lineRule="auto"/>
              <w:rPr>
                <w:i/>
                <w:color w:val="000000"/>
                <w:sz w:val="24"/>
                <w:szCs w:val="24"/>
              </w:rPr>
            </w:pPr>
          </w:p>
          <w:p w14:paraId="0000008C" w14:textId="77777777" w:rsidR="0055236D" w:rsidRPr="00386839" w:rsidRDefault="0055236D" w:rsidP="0055236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55236D" w:rsidRPr="00386839" w14:paraId="6E055BE6" w14:textId="77777777" w:rsidTr="00160CA0">
        <w:trPr>
          <w:trHeight w:val="1274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8D" w14:textId="77777777" w:rsidR="0055236D" w:rsidRPr="00386839" w:rsidRDefault="0055236D" w:rsidP="00552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lastRenderedPageBreak/>
              <w:t>8. Описание проблемы целевой группы, обоснование социальной значимости проекта</w:t>
            </w:r>
            <w:r w:rsidRPr="00386839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A932" w14:textId="41C2A995" w:rsidR="0055236D" w:rsidRPr="00793943" w:rsidRDefault="0055236D" w:rsidP="0055236D">
            <w:pPr>
              <w:pStyle w:val="afffff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C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изучения коллективной и индивидуальной памяти в историческом контексте востребованы в связи с новыми исследовательскими подходами к изучению </w:t>
            </w:r>
            <w:r w:rsidRPr="00793943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памяти и исторического прошлого. </w:t>
            </w:r>
          </w:p>
          <w:p w14:paraId="212A8C2D" w14:textId="1F8CC6DF" w:rsidR="0055236D" w:rsidRPr="00380BC6" w:rsidRDefault="0055236D" w:rsidP="0055236D">
            <w:pPr>
              <w:pStyle w:val="afffff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43">
              <w:rPr>
                <w:rFonts w:ascii="Times New Roman" w:hAnsi="Times New Roman" w:cs="Times New Roman"/>
                <w:sz w:val="24"/>
                <w:szCs w:val="24"/>
              </w:rPr>
              <w:t>Спустя 78 лет тема оккупации Карелии финнами вновь волнует общество. В 2019 году в России начался проект «Без срока давности». Его суть заключалась в том, чтобы издать 22 тома документов по оккупационному режиму нацистов и их союзников. ФСБ рассекретило более 4 тысяч документов, которые касались финского оккупационного режима Карелии, около 100 документов опубликовано в томе, посвященном оккупационному режиму на территории Карелии. В рассекреченных документах описываются зверства финских военных преступников, ответственных за геноцид жителей оккупированной Карелии. Весной 2020 года Следственный комитет РФ возбудил уголовное дело о геноциде в связи с массовыми убийствами мирного населения Карелии финскими оккупантами в Великую Отечественную войну. На контролируемой финнами территории Карело-Финской ССР в 1941-1944 годах было создано несколько десятков лагерей для «</w:t>
            </w:r>
            <w:proofErr w:type="spellStart"/>
            <w:r w:rsidRPr="00793943">
              <w:rPr>
                <w:rFonts w:ascii="Times New Roman" w:hAnsi="Times New Roman" w:cs="Times New Roman"/>
                <w:sz w:val="24"/>
                <w:szCs w:val="24"/>
              </w:rPr>
              <w:t>ненационального</w:t>
            </w:r>
            <w:proofErr w:type="spellEnd"/>
            <w:r w:rsidRPr="00793943">
              <w:rPr>
                <w:rFonts w:ascii="Times New Roman" w:hAnsi="Times New Roman" w:cs="Times New Roman"/>
                <w:sz w:val="24"/>
                <w:szCs w:val="24"/>
              </w:rPr>
              <w:t xml:space="preserve">» мирного населения. На начало апреля 1942 года в них находились около 24 тысяч человек — порядка 30% населения в зоне оккупации. Согласно данным рассекреченных архивов, в лагерях содержались в основном славяне, более 90% — русские, белорусы, украинцы. По оценкам историков, за годы существования лагерей через них прошло около 50 тысяч человек. Всего же финские фашисты построили с 1941 по 1944 год 14 концлагерей, причем шесть — в Петрозаводске. В Финляндии попытались оправдать создание оккупационными финскими властями концентрационных </w:t>
            </w:r>
            <w:r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лагерей на территории Карелии в годы Великой Отечественной войны. С соответствующим </w:t>
            </w:r>
            <w:r w:rsidRPr="00380BC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вышла газета </w:t>
            </w:r>
            <w:proofErr w:type="spellStart"/>
            <w:r w:rsidRPr="00380BC6">
              <w:rPr>
                <w:rFonts w:ascii="Times New Roman" w:hAnsi="Times New Roman" w:cs="Times New Roman"/>
                <w:sz w:val="24"/>
                <w:szCs w:val="24"/>
              </w:rPr>
              <w:t>Ilta-Sanomat</w:t>
            </w:r>
            <w:proofErr w:type="spellEnd"/>
            <w:r w:rsidRPr="00380BC6">
              <w:rPr>
                <w:rFonts w:ascii="Times New Roman" w:hAnsi="Times New Roman" w:cs="Times New Roman"/>
                <w:sz w:val="24"/>
                <w:szCs w:val="24"/>
              </w:rPr>
              <w:t xml:space="preserve">. Издание опубликовало интервью финского историка </w:t>
            </w:r>
            <w:proofErr w:type="spellStart"/>
            <w:r w:rsidRPr="00380BC6">
              <w:rPr>
                <w:rFonts w:ascii="Times New Roman" w:hAnsi="Times New Roman" w:cs="Times New Roman"/>
                <w:sz w:val="24"/>
                <w:szCs w:val="24"/>
              </w:rPr>
              <w:t>Антти</w:t>
            </w:r>
            <w:proofErr w:type="spellEnd"/>
            <w:r w:rsidRPr="0038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BC6">
              <w:rPr>
                <w:rFonts w:ascii="Times New Roman" w:hAnsi="Times New Roman" w:cs="Times New Roman"/>
                <w:sz w:val="24"/>
                <w:szCs w:val="24"/>
              </w:rPr>
              <w:t>Лайне</w:t>
            </w:r>
            <w:proofErr w:type="spellEnd"/>
            <w:r w:rsidRPr="00380BC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утверждает, что Россия, опубликовавшая рассекреченные материалы о финских концлагерях в Карелии, где уничтожалось местное население, "пытается переписать историю". «Из финнов хотят сделать фашистов, воевавших на стороне Германии, и для этого нужны доказательства, то есть историю переписывают заново» ‒ заявил он. По словам </w:t>
            </w:r>
            <w:proofErr w:type="spellStart"/>
            <w:r w:rsidRPr="00380BC6">
              <w:rPr>
                <w:rFonts w:ascii="Times New Roman" w:hAnsi="Times New Roman" w:cs="Times New Roman"/>
                <w:sz w:val="24"/>
                <w:szCs w:val="24"/>
              </w:rPr>
              <w:t>Юсси</w:t>
            </w:r>
            <w:proofErr w:type="spellEnd"/>
            <w:r w:rsidRPr="0038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BC6">
              <w:rPr>
                <w:rFonts w:ascii="Times New Roman" w:hAnsi="Times New Roman" w:cs="Times New Roman"/>
                <w:sz w:val="24"/>
                <w:szCs w:val="24"/>
              </w:rPr>
              <w:t>Нуортева</w:t>
            </w:r>
            <w:proofErr w:type="spellEnd"/>
            <w:r w:rsidRPr="00380B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0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руководителя Национального архива Финляндии</w:t>
            </w:r>
            <w:r w:rsidRPr="00380BC6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часть опубликованных ФСБ материалов не очень убедительны, поскольку многие доказательства основывались на результатах допросов. В Финляндии до сих пор наиболее популярная интерпретация оккупации как попытка цивилизовать </w:t>
            </w:r>
            <w:r w:rsidRPr="007939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3943">
              <w:rPr>
                <w:rFonts w:ascii="Times New Roman" w:hAnsi="Times New Roman" w:cs="Times New Roman"/>
                <w:sz w:val="24"/>
                <w:szCs w:val="24"/>
              </w:rPr>
              <w:t>недоцивилизованное</w:t>
            </w:r>
            <w:proofErr w:type="spellEnd"/>
            <w:r w:rsidRPr="007939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80BC6">
              <w:rPr>
                <w:rFonts w:ascii="Times New Roman" w:hAnsi="Times New Roman" w:cs="Times New Roman"/>
                <w:sz w:val="24"/>
                <w:szCs w:val="24"/>
              </w:rPr>
              <w:t xml:space="preserve">карельское население. За последние два десятка лет в Финляндии вышла целая серия книг, в основном воспоминаний, представляющих события того времени в самом благоприятном свете. В соседних Швеции и </w:t>
            </w:r>
            <w:r w:rsidRPr="00380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Норвегии никто вообще ничего не знает о том, чем была финская оккупация для Карелии, никто не знает о тысячах невинных людей, умерших от голода в финских концлагерях.</w:t>
            </w:r>
          </w:p>
          <w:p w14:paraId="61BBAE27" w14:textId="01AE3E84" w:rsidR="0055236D" w:rsidRPr="00380BC6" w:rsidRDefault="0055236D" w:rsidP="0055236D">
            <w:pPr>
              <w:pStyle w:val="afffff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C6">
              <w:rPr>
                <w:rFonts w:ascii="Times New Roman" w:hAnsi="Times New Roman" w:cs="Times New Roman"/>
                <w:sz w:val="24"/>
                <w:szCs w:val="24"/>
              </w:rPr>
              <w:t>С течением времени меняются формы фиксации памяти о Великой Отечественной войне. Сегодня еще есть возможность сформировать многоликое представление о событиях военной поры, опираясь на обширный комплекс официальных документов и источников личного происхождения. В связи с этим возрастает внимание к устной истории как методу, благодаря которому можно расширить сформированное представление о войне. Устные воспоминания — важный источник для реконструкции коллективной памяти о конкретном событии прошлого, и в частности Великой Отечественной войне.</w:t>
            </w:r>
            <w:r w:rsidRPr="00380BC6">
              <w:rPr>
                <w:sz w:val="24"/>
                <w:szCs w:val="24"/>
              </w:rPr>
              <w:t xml:space="preserve"> </w:t>
            </w:r>
          </w:p>
          <w:p w14:paraId="71E5F14F" w14:textId="71D5BD4B" w:rsidR="0055236D" w:rsidRPr="00386839" w:rsidRDefault="0055236D" w:rsidP="0055236D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На 1 января 2022 года в 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86839">
              <w:rPr>
                <w:color w:val="000000"/>
                <w:sz w:val="24"/>
                <w:szCs w:val="24"/>
              </w:rPr>
              <w:t xml:space="preserve"> Карелия проживает </w:t>
            </w:r>
            <w:r w:rsidRPr="00386839">
              <w:rPr>
                <w:sz w:val="24"/>
                <w:szCs w:val="24"/>
              </w:rPr>
              <w:t>614 064 человек, из них 20</w:t>
            </w:r>
            <w:r>
              <w:rPr>
                <w:sz w:val="24"/>
                <w:szCs w:val="24"/>
              </w:rPr>
              <w:t xml:space="preserve"> </w:t>
            </w:r>
            <w:r w:rsidRPr="00386839">
              <w:rPr>
                <w:sz w:val="24"/>
                <w:szCs w:val="24"/>
              </w:rPr>
              <w:t xml:space="preserve">092 жителя, которым больше 80 лет – это дети войны. Сейчас в живых в Карелии осталось </w:t>
            </w:r>
            <w:r w:rsidRPr="00386839">
              <w:rPr>
                <w:b/>
                <w:sz w:val="24"/>
                <w:szCs w:val="24"/>
              </w:rPr>
              <w:t>больше тысячи</w:t>
            </w:r>
            <w:r w:rsidRPr="00386839">
              <w:rPr>
                <w:sz w:val="24"/>
                <w:szCs w:val="24"/>
              </w:rPr>
              <w:t xml:space="preserve"> бывших малолетних узников финских лагерей и тех, кто проживал в годы оккупации на территории Карелии. В силу значительных возрастных различий к</w:t>
            </w:r>
            <w:r w:rsidRPr="00386839">
              <w:rPr>
                <w:color w:val="000000"/>
                <w:sz w:val="24"/>
                <w:szCs w:val="24"/>
              </w:rPr>
              <w:t xml:space="preserve">оммуникативные контакты с военным поколением носят эпизодический характер. Интервьюирование непосредственного участника событий военного времени </w:t>
            </w:r>
            <w:proofErr w:type="gramStart"/>
            <w:r>
              <w:rPr>
                <w:color w:val="000000"/>
                <w:sz w:val="24"/>
                <w:szCs w:val="24"/>
              </w:rPr>
              <w:t>важно</w:t>
            </w:r>
            <w:proofErr w:type="gramEnd"/>
            <w:r w:rsidRPr="00386839">
              <w:rPr>
                <w:color w:val="000000"/>
                <w:sz w:val="24"/>
                <w:szCs w:val="24"/>
              </w:rPr>
              <w:t xml:space="preserve"> как для процессов трансформации памяти, укрепления </w:t>
            </w:r>
            <w:proofErr w:type="spellStart"/>
            <w:r w:rsidRPr="00386839">
              <w:rPr>
                <w:color w:val="000000"/>
                <w:sz w:val="24"/>
                <w:szCs w:val="24"/>
              </w:rPr>
              <w:t>межпоколенных</w:t>
            </w:r>
            <w:proofErr w:type="spellEnd"/>
            <w:r w:rsidRPr="00386839">
              <w:rPr>
                <w:color w:val="000000"/>
                <w:sz w:val="24"/>
                <w:szCs w:val="24"/>
              </w:rPr>
              <w:t xml:space="preserve"> связей, так и дополнения исторической мозаики местности, в которой проживал очевидец, раскрытия анатомии формирования стратегий выживания в экстремальных условиях и многих других аспектов военной действительности.</w:t>
            </w:r>
          </w:p>
          <w:p w14:paraId="66C39CA7" w14:textId="5DEBFE1F" w:rsidR="0055236D" w:rsidRPr="00386839" w:rsidRDefault="0055236D" w:rsidP="0055236D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Проект </w:t>
            </w:r>
            <w:r w:rsidRPr="0038683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</w:t>
            </w:r>
            <w:r w:rsidRPr="00386839">
              <w:rPr>
                <w:sz w:val="24"/>
                <w:szCs w:val="24"/>
              </w:rPr>
              <w:t xml:space="preserve">еконструкция исторической памяти о событиях Великой Отечественной войны </w:t>
            </w:r>
            <w:r w:rsidRPr="00386839">
              <w:rPr>
                <w:color w:val="222222"/>
                <w:sz w:val="24"/>
                <w:szCs w:val="24"/>
              </w:rPr>
              <w:t xml:space="preserve">на территории Карелии» </w:t>
            </w:r>
            <w:r w:rsidRPr="00386839">
              <w:rPr>
                <w:b/>
                <w:color w:val="222222"/>
                <w:sz w:val="24"/>
                <w:szCs w:val="24"/>
              </w:rPr>
              <w:t>позволит:</w:t>
            </w:r>
            <w:r w:rsidRPr="00386839">
              <w:rPr>
                <w:color w:val="222222"/>
                <w:sz w:val="24"/>
                <w:szCs w:val="24"/>
              </w:rPr>
              <w:t xml:space="preserve"> </w:t>
            </w:r>
          </w:p>
          <w:p w14:paraId="6D677D74" w14:textId="5B39D48A" w:rsidR="0055236D" w:rsidRPr="00386839" w:rsidRDefault="0055236D" w:rsidP="0055236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1) сохранить историческую память, создать новые аудио</w:t>
            </w:r>
            <w:r>
              <w:rPr>
                <w:color w:val="000000"/>
                <w:sz w:val="24"/>
                <w:szCs w:val="24"/>
              </w:rPr>
              <w:t>-, фото- и видео</w:t>
            </w:r>
            <w:r w:rsidRPr="00386839">
              <w:rPr>
                <w:color w:val="000000"/>
                <w:sz w:val="24"/>
                <w:szCs w:val="24"/>
              </w:rPr>
              <w:t>архивны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86839">
              <w:rPr>
                <w:color w:val="000000"/>
                <w:sz w:val="24"/>
                <w:szCs w:val="24"/>
              </w:rPr>
              <w:t xml:space="preserve"> документ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386839">
              <w:rPr>
                <w:color w:val="000000"/>
                <w:sz w:val="24"/>
                <w:szCs w:val="24"/>
              </w:rPr>
              <w:t xml:space="preserve"> по периоду оккупации финнами Карелии в годы Великой Отечественной войны; </w:t>
            </w:r>
          </w:p>
          <w:p w14:paraId="54A11467" w14:textId="06886568" w:rsidR="0055236D" w:rsidRPr="00386839" w:rsidRDefault="0055236D" w:rsidP="0055236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2) организовать первую полевую практику обучающихся кадетских классов Республики Карелия, которая будет способствовать:</w:t>
            </w:r>
          </w:p>
          <w:p w14:paraId="209B4421" w14:textId="57559278" w:rsidR="0055236D" w:rsidRPr="00386839" w:rsidRDefault="0055236D" w:rsidP="0055236D">
            <w:pPr>
              <w:pStyle w:val="af1"/>
              <w:keepLines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4"/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формированию у них навыков </w:t>
            </w:r>
            <w:proofErr w:type="spellStart"/>
            <w:r w:rsidRPr="00386839">
              <w:rPr>
                <w:color w:val="000000"/>
                <w:sz w:val="24"/>
                <w:szCs w:val="24"/>
              </w:rPr>
              <w:t>устноисторического</w:t>
            </w:r>
            <w:proofErr w:type="spellEnd"/>
            <w:r w:rsidRPr="00386839">
              <w:rPr>
                <w:color w:val="000000"/>
                <w:sz w:val="24"/>
                <w:szCs w:val="24"/>
              </w:rPr>
              <w:t xml:space="preserve"> исследования как эффективного способа «освоения» историко-культурного пространства;</w:t>
            </w:r>
          </w:p>
          <w:p w14:paraId="1A1E2CE6" w14:textId="6EFA7CCF" w:rsidR="0055236D" w:rsidRPr="00386839" w:rsidRDefault="0055236D" w:rsidP="0055236D">
            <w:pPr>
              <w:pStyle w:val="af1"/>
              <w:keepLines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4"/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укреплению </w:t>
            </w:r>
            <w:proofErr w:type="spellStart"/>
            <w:r w:rsidRPr="00386839">
              <w:rPr>
                <w:color w:val="000000"/>
                <w:sz w:val="24"/>
                <w:szCs w:val="24"/>
              </w:rPr>
              <w:t>межпоколенческих</w:t>
            </w:r>
            <w:proofErr w:type="spellEnd"/>
            <w:r w:rsidRPr="00386839">
              <w:rPr>
                <w:color w:val="000000"/>
                <w:sz w:val="24"/>
                <w:szCs w:val="24"/>
              </w:rPr>
              <w:t xml:space="preserve"> связей;</w:t>
            </w:r>
          </w:p>
          <w:p w14:paraId="7ADB3AEF" w14:textId="53120F2A" w:rsidR="0055236D" w:rsidRPr="00386839" w:rsidRDefault="0055236D" w:rsidP="0055236D">
            <w:pPr>
              <w:pStyle w:val="af1"/>
              <w:keepLines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4"/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духовно-нравственному и патриотическому воспитанию молодежи;</w:t>
            </w:r>
          </w:p>
          <w:p w14:paraId="7E787407" w14:textId="77777777" w:rsidR="0055236D" w:rsidRPr="00386839" w:rsidRDefault="0055236D" w:rsidP="0055236D">
            <w:pPr>
              <w:pStyle w:val="af1"/>
              <w:keepLines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4"/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формированию высокой ответственности, самостоятельности. </w:t>
            </w:r>
          </w:p>
          <w:p w14:paraId="7670A0CF" w14:textId="2054BB17" w:rsidR="0055236D" w:rsidRPr="00386839" w:rsidRDefault="0055236D" w:rsidP="0055236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lastRenderedPageBreak/>
              <w:t xml:space="preserve">3) </w:t>
            </w:r>
            <w:r w:rsidRPr="00386839">
              <w:rPr>
                <w:sz w:val="24"/>
                <w:szCs w:val="24"/>
              </w:rPr>
              <w:t>представить результаты первого полевого сезона</w:t>
            </w:r>
            <w:r w:rsidRPr="00386839">
              <w:rPr>
                <w:color w:val="000000"/>
                <w:sz w:val="24"/>
                <w:szCs w:val="24"/>
              </w:rPr>
              <w:t xml:space="preserve"> научно-исследовательской экспедиции в </w:t>
            </w:r>
            <w:r>
              <w:rPr>
                <w:sz w:val="24"/>
                <w:szCs w:val="24"/>
              </w:rPr>
              <w:t>хрестоматии «Вся правда о той войне</w:t>
            </w:r>
            <w:r w:rsidRPr="0038683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386839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материалами</w:t>
            </w:r>
            <w:r w:rsidRPr="00386839">
              <w:rPr>
                <w:sz w:val="24"/>
                <w:szCs w:val="24"/>
              </w:rPr>
              <w:t xml:space="preserve"> </w:t>
            </w:r>
            <w:proofErr w:type="spellStart"/>
            <w:r w:rsidRPr="00386839">
              <w:rPr>
                <w:sz w:val="24"/>
                <w:szCs w:val="24"/>
              </w:rPr>
              <w:t>устноисторических</w:t>
            </w:r>
            <w:proofErr w:type="spellEnd"/>
            <w:r w:rsidRPr="00386839">
              <w:rPr>
                <w:sz w:val="24"/>
                <w:szCs w:val="24"/>
              </w:rPr>
              <w:t xml:space="preserve"> исследований;</w:t>
            </w:r>
          </w:p>
          <w:p w14:paraId="245D5BD2" w14:textId="0FC287DB" w:rsidR="0055236D" w:rsidRPr="00386839" w:rsidRDefault="0055236D" w:rsidP="0055236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4) представить результаты проекта на школьных </w:t>
            </w:r>
            <w:r w:rsidRPr="00793943">
              <w:rPr>
                <w:sz w:val="24"/>
                <w:szCs w:val="24"/>
              </w:rPr>
              <w:t xml:space="preserve">и иных </w:t>
            </w:r>
            <w:r w:rsidRPr="00386839">
              <w:rPr>
                <w:color w:val="000000"/>
                <w:sz w:val="24"/>
                <w:szCs w:val="24"/>
              </w:rPr>
              <w:t>публичных площадках;</w:t>
            </w:r>
          </w:p>
          <w:p w14:paraId="00000090" w14:textId="45A4B8A1" w:rsidR="0055236D" w:rsidRPr="00386839" w:rsidRDefault="0055236D" w:rsidP="0055236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5) </w:t>
            </w:r>
            <w:r w:rsidRPr="00386839">
              <w:rPr>
                <w:sz w:val="24"/>
                <w:szCs w:val="24"/>
              </w:rPr>
              <w:t xml:space="preserve">создать двуязычный сайт на русском и финском языках для знакомства российской и финской молодежи с воспоминаниями очевидцев событий финской оккупации 1941-1944 </w:t>
            </w:r>
            <w:proofErr w:type="spellStart"/>
            <w:r w:rsidRPr="00386839">
              <w:rPr>
                <w:sz w:val="24"/>
                <w:szCs w:val="24"/>
              </w:rPr>
              <w:t>г.г</w:t>
            </w:r>
            <w:proofErr w:type="spellEnd"/>
            <w:r w:rsidRPr="00386839">
              <w:rPr>
                <w:sz w:val="24"/>
                <w:szCs w:val="24"/>
              </w:rPr>
              <w:t xml:space="preserve">. Карелии. </w:t>
            </w:r>
          </w:p>
        </w:tc>
      </w:tr>
      <w:tr w:rsidR="0055236D" w:rsidRPr="00386839" w14:paraId="5EA381A9" w14:textId="77777777">
        <w:trPr>
          <w:trHeight w:val="1409"/>
        </w:trPr>
        <w:tc>
          <w:tcPr>
            <w:tcW w:w="4787" w:type="dxa"/>
          </w:tcPr>
          <w:p w14:paraId="00000091" w14:textId="77777777" w:rsidR="0055236D" w:rsidRPr="00386839" w:rsidRDefault="0055236D" w:rsidP="00552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092" w14:textId="77777777" w:rsidR="0055236D" w:rsidRPr="00386839" w:rsidRDefault="0055236D" w:rsidP="00552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(не более 5000 символов)</w:t>
            </w:r>
          </w:p>
          <w:p w14:paraId="00000093" w14:textId="0B602D35" w:rsidR="0055236D" w:rsidRPr="00386839" w:rsidRDefault="0055236D" w:rsidP="00552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Данное поле обязательно для заполнения.</w:t>
            </w:r>
          </w:p>
          <w:p w14:paraId="03B31124" w14:textId="77777777" w:rsidR="0055236D" w:rsidRPr="00386839" w:rsidRDefault="0055236D" w:rsidP="00552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00000094" w14:textId="77777777" w:rsidR="0055236D" w:rsidRPr="00386839" w:rsidRDefault="0055236D" w:rsidP="0055236D">
            <w:pPr>
              <w:keepLines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0585C26E" w14:textId="77777777" w:rsidR="0055236D" w:rsidRPr="00386839" w:rsidRDefault="0055236D" w:rsidP="0055236D">
            <w:pPr>
              <w:keepLines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Если целевых групп несколько — необходимо описать проблему каждой из них.</w:t>
            </w:r>
          </w:p>
          <w:p w14:paraId="7780B592" w14:textId="77777777" w:rsidR="0055236D" w:rsidRPr="00386839" w:rsidRDefault="0055236D" w:rsidP="0055236D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Рекомендуем придерживаться следующего плана:</w:t>
            </w:r>
          </w:p>
          <w:p w14:paraId="1FC2AA69" w14:textId="77777777" w:rsidR="0055236D" w:rsidRPr="00386839" w:rsidRDefault="0055236D" w:rsidP="0055236D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A10481A" w14:textId="77777777" w:rsidR="0055236D" w:rsidRPr="00386839" w:rsidRDefault="0055236D" w:rsidP="0055236D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2DAACBA3" w14:textId="77777777" w:rsidR="0055236D" w:rsidRPr="00386839" w:rsidRDefault="0055236D" w:rsidP="0055236D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C52FCEB" w14:textId="77777777" w:rsidR="0055236D" w:rsidRPr="00386839" w:rsidRDefault="0055236D" w:rsidP="0055236D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66BD6889" w14:textId="77777777" w:rsidR="0055236D" w:rsidRPr="00386839" w:rsidRDefault="0055236D" w:rsidP="0055236D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Более подробные рекомендации Вы найдете в Центре поддержки.</w:t>
            </w:r>
          </w:p>
          <w:p w14:paraId="00000095" w14:textId="0DBC228A" w:rsidR="0055236D" w:rsidRPr="00386839" w:rsidRDefault="0055236D" w:rsidP="0055236D">
            <w:pPr>
              <w:keepLines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ffff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5775A8" w:rsidRPr="00386839" w14:paraId="68C3547F" w14:textId="77777777" w:rsidTr="00583BF0">
        <w:trPr>
          <w:trHeight w:val="221"/>
        </w:trPr>
        <w:tc>
          <w:tcPr>
            <w:tcW w:w="4794" w:type="dxa"/>
          </w:tcPr>
          <w:p w14:paraId="000000A4" w14:textId="27956D86" w:rsidR="005775A8" w:rsidRPr="003868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86839">
              <w:rPr>
                <w:sz w:val="24"/>
                <w:szCs w:val="24"/>
              </w:rPr>
              <w:lastRenderedPageBreak/>
              <w:br w:type="page"/>
            </w:r>
            <w:r w:rsidRPr="00386839">
              <w:rPr>
                <w:b/>
                <w:color w:val="000000"/>
                <w:sz w:val="24"/>
                <w:szCs w:val="24"/>
              </w:rPr>
              <w:t>8.1. Материалы, подтверждающие наличие проблемы</w:t>
            </w:r>
          </w:p>
        </w:tc>
        <w:tc>
          <w:tcPr>
            <w:tcW w:w="9884" w:type="dxa"/>
            <w:tcBorders>
              <w:bottom w:val="single" w:sz="4" w:space="0" w:color="auto"/>
            </w:tcBorders>
            <w:vAlign w:val="center"/>
          </w:tcPr>
          <w:p w14:paraId="000000A5" w14:textId="77777777" w:rsidR="005775A8" w:rsidRPr="00386839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0631315B" w14:textId="77777777" w:rsidR="005775A8" w:rsidRPr="00386839" w:rsidRDefault="00725653" w:rsidP="00583B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Возможно загрузить не более 5 файлов в форматах </w:t>
            </w:r>
            <w:proofErr w:type="spellStart"/>
            <w:r w:rsidRPr="00386839">
              <w:rPr>
                <w:i/>
                <w:color w:val="000000"/>
                <w:sz w:val="24"/>
                <w:szCs w:val="24"/>
              </w:rPr>
              <w:t>pdf</w:t>
            </w:r>
            <w:proofErr w:type="spellEnd"/>
            <w:r w:rsidRPr="003868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6839">
              <w:rPr>
                <w:i/>
                <w:color w:val="000000"/>
                <w:sz w:val="24"/>
                <w:szCs w:val="24"/>
              </w:rPr>
              <w:t>doc</w:t>
            </w:r>
            <w:proofErr w:type="spellEnd"/>
            <w:r w:rsidRPr="003868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6839">
              <w:rPr>
                <w:i/>
                <w:color w:val="000000"/>
                <w:sz w:val="24"/>
                <w:szCs w:val="24"/>
              </w:rPr>
              <w:t>docx</w:t>
            </w:r>
            <w:proofErr w:type="spellEnd"/>
            <w:r w:rsidRPr="003868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6839">
              <w:rPr>
                <w:i/>
                <w:color w:val="000000"/>
                <w:sz w:val="24"/>
                <w:szCs w:val="24"/>
              </w:rPr>
              <w:t>ppt</w:t>
            </w:r>
            <w:proofErr w:type="spellEnd"/>
            <w:r w:rsidRPr="003868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6839">
              <w:rPr>
                <w:i/>
                <w:color w:val="000000"/>
                <w:sz w:val="24"/>
                <w:szCs w:val="24"/>
              </w:rPr>
              <w:t>pptx</w:t>
            </w:r>
            <w:proofErr w:type="spellEnd"/>
            <w:r w:rsidRPr="003868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6839">
              <w:rPr>
                <w:i/>
                <w:color w:val="000000"/>
                <w:sz w:val="24"/>
                <w:szCs w:val="24"/>
              </w:rPr>
              <w:t>xlsx</w:t>
            </w:r>
            <w:proofErr w:type="spellEnd"/>
            <w:r w:rsidR="00322F45" w:rsidRPr="00386839">
              <w:rPr>
                <w:i/>
                <w:color w:val="000000"/>
                <w:sz w:val="24"/>
                <w:szCs w:val="24"/>
              </w:rPr>
              <w:t xml:space="preserve">, </w:t>
            </w:r>
            <w:r w:rsidRPr="00386839">
              <w:rPr>
                <w:i/>
                <w:color w:val="000000"/>
                <w:sz w:val="24"/>
                <w:szCs w:val="24"/>
              </w:rPr>
              <w:t>размер каждого из которых не превышает 10 мегабайт.</w:t>
            </w:r>
          </w:p>
          <w:p w14:paraId="000000A7" w14:textId="6E171298" w:rsidR="00583BF0" w:rsidRPr="00386839" w:rsidRDefault="00583BF0" w:rsidP="00583B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  <w:tr w:rsidR="00583BF0" w:rsidRPr="00386839" w14:paraId="07E8B547" w14:textId="77777777" w:rsidTr="00583BF0">
        <w:trPr>
          <w:trHeight w:val="221"/>
        </w:trPr>
        <w:tc>
          <w:tcPr>
            <w:tcW w:w="4794" w:type="dxa"/>
            <w:tcBorders>
              <w:right w:val="single" w:sz="4" w:space="0" w:color="auto"/>
            </w:tcBorders>
          </w:tcPr>
          <w:p w14:paraId="5EA02302" w14:textId="45122F81" w:rsidR="00583BF0" w:rsidRPr="00386839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t>9. Цель проекта</w:t>
            </w:r>
            <w:r w:rsidRPr="00386839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F026" w14:textId="0096549C" w:rsidR="0014687A" w:rsidRPr="00386839" w:rsidRDefault="00E71888" w:rsidP="0079394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386839">
              <w:rPr>
                <w:color w:val="000000"/>
                <w:sz w:val="24"/>
                <w:szCs w:val="24"/>
              </w:rPr>
              <w:t>у</w:t>
            </w:r>
            <w:r w:rsidR="00B65163">
              <w:rPr>
                <w:color w:val="222222"/>
                <w:sz w:val="24"/>
                <w:szCs w:val="24"/>
              </w:rPr>
              <w:t>стноисторического</w:t>
            </w:r>
            <w:proofErr w:type="spellEnd"/>
            <w:r w:rsidR="00B65163">
              <w:rPr>
                <w:color w:val="222222"/>
                <w:sz w:val="24"/>
                <w:szCs w:val="24"/>
              </w:rPr>
              <w:t xml:space="preserve"> научного </w:t>
            </w:r>
            <w:r w:rsidRPr="00386839">
              <w:rPr>
                <w:color w:val="222222"/>
                <w:sz w:val="24"/>
                <w:szCs w:val="24"/>
              </w:rPr>
              <w:t>исследования о событиях Великой Отечественной войны на территории Карелии для с</w:t>
            </w:r>
            <w:r w:rsidRPr="00386839">
              <w:rPr>
                <w:color w:val="000000"/>
                <w:sz w:val="24"/>
                <w:szCs w:val="24"/>
              </w:rPr>
              <w:t xml:space="preserve">охранения исторической памяти, укрепления </w:t>
            </w:r>
            <w:proofErr w:type="spellStart"/>
            <w:r w:rsidRPr="00386839">
              <w:rPr>
                <w:color w:val="000000"/>
                <w:sz w:val="24"/>
                <w:szCs w:val="24"/>
              </w:rPr>
              <w:t>межпоколенческих</w:t>
            </w:r>
            <w:proofErr w:type="spellEnd"/>
            <w:r w:rsidRPr="00386839">
              <w:rPr>
                <w:color w:val="000000"/>
                <w:sz w:val="24"/>
                <w:szCs w:val="24"/>
              </w:rPr>
              <w:t xml:space="preserve"> связей, формирования</w:t>
            </w:r>
            <w:r w:rsidRPr="00386839">
              <w:rPr>
                <w:sz w:val="24"/>
                <w:szCs w:val="24"/>
              </w:rPr>
              <w:t xml:space="preserve"> патриотического сознания, уважения к истории России у</w:t>
            </w:r>
            <w:r w:rsidR="00793943">
              <w:rPr>
                <w:sz w:val="24"/>
                <w:szCs w:val="24"/>
              </w:rPr>
              <w:t xml:space="preserve"> подрастающего поколения. </w:t>
            </w:r>
          </w:p>
        </w:tc>
      </w:tr>
      <w:tr w:rsidR="00583BF0" w:rsidRPr="00386839" w14:paraId="2455A21D" w14:textId="77777777" w:rsidTr="00583BF0">
        <w:trPr>
          <w:trHeight w:val="221"/>
        </w:trPr>
        <w:tc>
          <w:tcPr>
            <w:tcW w:w="4794" w:type="dxa"/>
          </w:tcPr>
          <w:p w14:paraId="411E36CC" w14:textId="77777777" w:rsidR="00583BF0" w:rsidRPr="00386839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84" w:type="dxa"/>
            <w:tcBorders>
              <w:top w:val="single" w:sz="4" w:space="0" w:color="auto"/>
            </w:tcBorders>
            <w:vAlign w:val="center"/>
          </w:tcPr>
          <w:p w14:paraId="63F2FE40" w14:textId="77777777" w:rsidR="00583BF0" w:rsidRPr="00386839" w:rsidRDefault="00583BF0" w:rsidP="00583BF0">
            <w:pPr>
              <w:keepLines/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(не более 600 символов)</w:t>
            </w:r>
          </w:p>
          <w:p w14:paraId="7C10C672" w14:textId="77777777" w:rsidR="00583BF0" w:rsidRPr="00386839" w:rsidRDefault="00583BF0" w:rsidP="00583BF0">
            <w:pPr>
              <w:keepLines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Данное поле обязательно для заполнения.</w:t>
            </w:r>
          </w:p>
          <w:p w14:paraId="2A9A0484" w14:textId="77777777" w:rsidR="00583BF0" w:rsidRPr="00386839" w:rsidRDefault="00583BF0" w:rsidP="00583BF0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71AC1497" w14:textId="77777777" w:rsidR="00583BF0" w:rsidRPr="00386839" w:rsidRDefault="00583BF0" w:rsidP="00583BF0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      </w:r>
          </w:p>
          <w:p w14:paraId="719EE07C" w14:textId="77777777" w:rsidR="00583BF0" w:rsidRPr="00386839" w:rsidRDefault="00583BF0" w:rsidP="00583BF0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Следует избегать общих фраз, формулировка должна быть максимально конкретной.</w:t>
            </w:r>
          </w:p>
          <w:p w14:paraId="7716EA28" w14:textId="77777777" w:rsidR="00583BF0" w:rsidRPr="00386839" w:rsidRDefault="00583BF0" w:rsidP="00583BF0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4521FD23" w14:textId="6B490635" w:rsidR="00583BF0" w:rsidRPr="00386839" w:rsidRDefault="00583BF0" w:rsidP="00583BF0">
            <w:pPr>
              <w:rPr>
                <w:i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Более подробные рекомендации Вы найдете </w:t>
            </w:r>
            <w:r w:rsidRPr="00386839">
              <w:rPr>
                <w:i/>
                <w:sz w:val="24"/>
                <w:szCs w:val="24"/>
              </w:rPr>
              <w:t>в Центре поддержки.</w:t>
            </w:r>
          </w:p>
          <w:p w14:paraId="6B80047B" w14:textId="77777777" w:rsidR="0014687A" w:rsidRPr="00386839" w:rsidRDefault="0014687A" w:rsidP="00583BF0">
            <w:pPr>
              <w:rPr>
                <w:i/>
                <w:sz w:val="24"/>
                <w:szCs w:val="24"/>
              </w:rPr>
            </w:pPr>
          </w:p>
          <w:p w14:paraId="43F90440" w14:textId="77777777" w:rsidR="00583BF0" w:rsidRPr="00386839" w:rsidRDefault="00583BF0" w:rsidP="00583BF0">
            <w:pPr>
              <w:rPr>
                <w:i/>
                <w:color w:val="000000"/>
                <w:sz w:val="24"/>
                <w:szCs w:val="24"/>
              </w:rPr>
            </w:pPr>
          </w:p>
          <w:p w14:paraId="3F290946" w14:textId="137485D2" w:rsidR="00583BF0" w:rsidRPr="00386839" w:rsidRDefault="00583BF0" w:rsidP="00583BF0">
            <w:pPr>
              <w:keepLines/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(Примечание: при заполнении заявки на портале </w:t>
            </w:r>
            <w:hyperlink r:id="rId14">
              <w:r w:rsidRPr="00386839">
                <w:rPr>
                  <w:i/>
                  <w:color w:val="0070C0"/>
                  <w:sz w:val="24"/>
                  <w:szCs w:val="24"/>
                  <w:u w:val="single"/>
                </w:rPr>
                <w:t>http://президентскиегранты.рф</w:t>
              </w:r>
            </w:hyperlink>
            <w:r w:rsidRPr="00386839">
              <w:rPr>
                <w:i/>
                <w:color w:val="000000"/>
                <w:sz w:val="24"/>
                <w:szCs w:val="24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</w:tc>
      </w:tr>
    </w:tbl>
    <w:p w14:paraId="000000D6" w14:textId="2938CBCF" w:rsidR="005775A8" w:rsidRPr="00386839" w:rsidRDefault="005775A8">
      <w:pPr>
        <w:rPr>
          <w:sz w:val="24"/>
          <w:szCs w:val="24"/>
        </w:rPr>
      </w:pPr>
    </w:p>
    <w:p w14:paraId="02EF980C" w14:textId="3CA8C1A7" w:rsidR="0014687A" w:rsidRPr="00386839" w:rsidRDefault="0014687A">
      <w:pPr>
        <w:rPr>
          <w:sz w:val="24"/>
          <w:szCs w:val="24"/>
        </w:rPr>
      </w:pPr>
    </w:p>
    <w:p w14:paraId="3119ED7A" w14:textId="77777777" w:rsidR="0014687A" w:rsidRPr="00386839" w:rsidRDefault="0014687A">
      <w:pPr>
        <w:rPr>
          <w:sz w:val="24"/>
          <w:szCs w:val="24"/>
        </w:rPr>
      </w:pPr>
    </w:p>
    <w:tbl>
      <w:tblPr>
        <w:tblStyle w:val="affff3"/>
        <w:tblW w:w="144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686"/>
      </w:tblGrid>
      <w:tr w:rsidR="005775A8" w:rsidRPr="00386839" w14:paraId="75444F05" w14:textId="77777777" w:rsidTr="009339F6">
        <w:trPr>
          <w:trHeight w:val="40"/>
        </w:trPr>
        <w:tc>
          <w:tcPr>
            <w:tcW w:w="4787" w:type="dxa"/>
          </w:tcPr>
          <w:p w14:paraId="000000D7" w14:textId="77777777" w:rsidR="005775A8" w:rsidRPr="003868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t xml:space="preserve">10. </w:t>
            </w:r>
            <w:r w:rsidRPr="00386839">
              <w:rPr>
                <w:sz w:val="24"/>
                <w:szCs w:val="24"/>
              </w:rPr>
              <w:t xml:space="preserve"> </w:t>
            </w:r>
            <w:r w:rsidRPr="00386839">
              <w:rPr>
                <w:b/>
                <w:color w:val="000000"/>
                <w:sz w:val="24"/>
                <w:szCs w:val="24"/>
              </w:rPr>
              <w:t>Ожидаемые результаты проекта</w:t>
            </w:r>
            <w:r w:rsidRPr="00386839">
              <w:rPr>
                <w:b/>
                <w:color w:val="FF0000"/>
                <w:sz w:val="24"/>
                <w:szCs w:val="24"/>
              </w:rPr>
              <w:t>*</w:t>
            </w:r>
          </w:p>
          <w:p w14:paraId="000000D8" w14:textId="77777777" w:rsidR="005775A8" w:rsidRPr="00386839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00000D9" w14:textId="77777777" w:rsidR="005775A8" w:rsidRPr="00386839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672" w:type="dxa"/>
            <w:gridSpan w:val="4"/>
            <w:tcBorders>
              <w:bottom w:val="single" w:sz="4" w:space="0" w:color="000000"/>
            </w:tcBorders>
            <w:vAlign w:val="center"/>
          </w:tcPr>
          <w:p w14:paraId="000000DA" w14:textId="77777777" w:rsidR="005775A8" w:rsidRPr="003868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Данное поле обязательно для заполнения. </w:t>
            </w:r>
          </w:p>
          <w:p w14:paraId="000000DB" w14:textId="77777777" w:rsidR="005775A8" w:rsidRPr="003868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 w:rsidRPr="00386839">
              <w:rPr>
                <w:i/>
                <w:color w:val="000000"/>
                <w:sz w:val="24"/>
                <w:szCs w:val="24"/>
              </w:rPr>
              <w:br/>
              <w:t>Более подробные рекомендации Вы найдете в Центре поддержки.</w:t>
            </w:r>
          </w:p>
          <w:p w14:paraId="000000DC" w14:textId="77777777" w:rsidR="005775A8" w:rsidRPr="00386839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:rsidRPr="00386839" w14:paraId="5898703F" w14:textId="77777777" w:rsidTr="009339F6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E0" w14:textId="77777777" w:rsidR="005775A8" w:rsidRPr="00386839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1" w14:textId="77777777" w:rsidR="005775A8" w:rsidRPr="00386839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00000E2" w14:textId="77777777" w:rsidR="005775A8" w:rsidRPr="003868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5775A8" w:rsidRPr="003868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Количественные результаты</w:t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5775A8" w:rsidRPr="003868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Качественные результаты и способы их измерения</w:t>
            </w:r>
          </w:p>
        </w:tc>
      </w:tr>
      <w:tr w:rsidR="005775A8" w:rsidRPr="00386839" w14:paraId="6B16FD6C" w14:textId="77777777" w:rsidTr="009339F6">
        <w:trPr>
          <w:trHeight w:val="36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000000E6" w14:textId="77777777" w:rsidR="005775A8" w:rsidRPr="00386839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7" w14:textId="77777777" w:rsidR="005775A8" w:rsidRPr="00386839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77777777" w:rsidR="005775A8" w:rsidRPr="003868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9" w14:textId="77777777" w:rsidR="005775A8" w:rsidRPr="003868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5775A8" w:rsidRPr="00386839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24B7E" w:rsidRPr="00386839" w14:paraId="6C04FE96" w14:textId="77777777" w:rsidTr="009339F6">
        <w:trPr>
          <w:trHeight w:val="1959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EB" w14:textId="77777777" w:rsidR="00E24B7E" w:rsidRPr="00386839" w:rsidRDefault="00E2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C" w14:textId="4B34AE73" w:rsidR="00E24B7E" w:rsidRPr="00386839" w:rsidRDefault="00E24B7E" w:rsidP="00331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Подростки 14-16 лет,</w:t>
            </w:r>
            <w:r w:rsidRPr="00386839">
              <w:rPr>
                <w:sz w:val="24"/>
                <w:szCs w:val="24"/>
              </w:rPr>
              <w:t xml:space="preserve"> </w:t>
            </w:r>
            <w:r w:rsidRPr="00386839">
              <w:rPr>
                <w:color w:val="000000"/>
                <w:sz w:val="24"/>
                <w:szCs w:val="24"/>
              </w:rPr>
              <w:t>обучающиеся в кадетских классах образовательных организаций Карелии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ED" w14:textId="4D3E8891" w:rsidR="00E24B7E" w:rsidRPr="00386839" w:rsidRDefault="00E24B7E" w:rsidP="00E2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Количество общеобразовательных о</w:t>
            </w:r>
            <w:r w:rsidR="00B65163">
              <w:rPr>
                <w:color w:val="000000"/>
                <w:sz w:val="24"/>
                <w:szCs w:val="24"/>
              </w:rPr>
              <w:t>рганизаций Карелии, которые уча</w:t>
            </w:r>
            <w:r w:rsidRPr="00386839">
              <w:rPr>
                <w:color w:val="000000"/>
                <w:sz w:val="24"/>
                <w:szCs w:val="24"/>
              </w:rPr>
              <w:t>ствуют в проекте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EE" w14:textId="028052F8" w:rsidR="006F157A" w:rsidRPr="006F157A" w:rsidRDefault="006F157A" w:rsidP="00980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9394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EF" w14:textId="1DD87EE4" w:rsidR="00E24B7E" w:rsidRPr="00386839" w:rsidRDefault="00884C42" w:rsidP="0079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60246">
              <w:rPr>
                <w:color w:val="000000"/>
                <w:sz w:val="24"/>
                <w:szCs w:val="24"/>
              </w:rPr>
              <w:t xml:space="preserve">Для Республики Карелия </w:t>
            </w:r>
            <w:r w:rsidR="00BF1035" w:rsidRPr="00360246">
              <w:rPr>
                <w:color w:val="000000"/>
                <w:sz w:val="24"/>
                <w:szCs w:val="24"/>
              </w:rPr>
              <w:t xml:space="preserve">начнётся эффективное </w:t>
            </w:r>
            <w:r w:rsidR="00360246" w:rsidRPr="00793943">
              <w:rPr>
                <w:sz w:val="24"/>
                <w:szCs w:val="24"/>
              </w:rPr>
              <w:t>взаимодействие</w:t>
            </w:r>
            <w:r w:rsidR="00BF1035" w:rsidRPr="00793943">
              <w:rPr>
                <w:sz w:val="24"/>
                <w:szCs w:val="24"/>
              </w:rPr>
              <w:t xml:space="preserve"> </w:t>
            </w:r>
            <w:r w:rsidR="00360246" w:rsidRPr="00793943">
              <w:rPr>
                <w:sz w:val="24"/>
                <w:szCs w:val="24"/>
              </w:rPr>
              <w:t xml:space="preserve">представителей </w:t>
            </w:r>
            <w:r w:rsidR="00BF1035" w:rsidRPr="00793943">
              <w:rPr>
                <w:sz w:val="24"/>
                <w:szCs w:val="24"/>
              </w:rPr>
              <w:t xml:space="preserve">региональной системы кадетского </w:t>
            </w:r>
            <w:r w:rsidR="00360246" w:rsidRPr="00793943">
              <w:rPr>
                <w:sz w:val="24"/>
                <w:szCs w:val="24"/>
              </w:rPr>
              <w:t xml:space="preserve">образования </w:t>
            </w:r>
            <w:r w:rsidR="00360246">
              <w:rPr>
                <w:color w:val="000000"/>
                <w:sz w:val="24"/>
                <w:szCs w:val="24"/>
              </w:rPr>
              <w:t xml:space="preserve">и </w:t>
            </w:r>
            <w:r w:rsidR="00BF1035" w:rsidRPr="00386839">
              <w:rPr>
                <w:color w:val="000000"/>
                <w:sz w:val="24"/>
                <w:szCs w:val="24"/>
              </w:rPr>
              <w:t xml:space="preserve">воспитания. </w:t>
            </w:r>
            <w:r w:rsidR="0034157C" w:rsidRPr="00386839">
              <w:rPr>
                <w:color w:val="000000"/>
                <w:sz w:val="24"/>
                <w:szCs w:val="24"/>
              </w:rPr>
              <w:t xml:space="preserve">Команда проекта объединит в различных мероприятиях и </w:t>
            </w:r>
            <w:r w:rsidRPr="00386839">
              <w:rPr>
                <w:color w:val="000000"/>
                <w:sz w:val="24"/>
                <w:szCs w:val="24"/>
              </w:rPr>
              <w:t xml:space="preserve">образовательных </w:t>
            </w:r>
            <w:r w:rsidR="0034157C" w:rsidRPr="00386839">
              <w:rPr>
                <w:color w:val="000000"/>
                <w:sz w:val="24"/>
                <w:szCs w:val="24"/>
              </w:rPr>
              <w:t xml:space="preserve">событиях </w:t>
            </w:r>
            <w:proofErr w:type="gramStart"/>
            <w:r w:rsidR="0034157C" w:rsidRPr="00386839">
              <w:rPr>
                <w:color w:val="000000"/>
                <w:sz w:val="24"/>
                <w:szCs w:val="24"/>
              </w:rPr>
              <w:t xml:space="preserve">представителей </w:t>
            </w:r>
            <w:r w:rsidR="00360246" w:rsidRPr="00360246">
              <w:rPr>
                <w:color w:val="000000"/>
                <w:sz w:val="24"/>
                <w:szCs w:val="24"/>
              </w:rPr>
              <w:t xml:space="preserve"> </w:t>
            </w:r>
            <w:r w:rsidR="00360246" w:rsidRPr="00793943">
              <w:rPr>
                <w:color w:val="000000"/>
                <w:sz w:val="24"/>
                <w:szCs w:val="24"/>
              </w:rPr>
              <w:t>6</w:t>
            </w:r>
            <w:proofErr w:type="gramEnd"/>
            <w:r w:rsidR="0034157C" w:rsidRPr="00386839">
              <w:rPr>
                <w:color w:val="000000"/>
                <w:sz w:val="24"/>
                <w:szCs w:val="24"/>
              </w:rPr>
              <w:t xml:space="preserve"> общеобраз</w:t>
            </w:r>
            <w:r w:rsidR="002B5F23" w:rsidRPr="00386839">
              <w:rPr>
                <w:color w:val="000000"/>
                <w:sz w:val="24"/>
                <w:szCs w:val="24"/>
              </w:rPr>
              <w:t xml:space="preserve">овательных организаций Карелии. </w:t>
            </w:r>
          </w:p>
        </w:tc>
      </w:tr>
      <w:tr w:rsidR="00E24B7E" w:rsidRPr="00386839" w14:paraId="208F22E1" w14:textId="77777777" w:rsidTr="009339F6">
        <w:trPr>
          <w:trHeight w:val="318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150A781C" w14:textId="77777777" w:rsidR="00E24B7E" w:rsidRPr="00386839" w:rsidRDefault="00E2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E7A20" w14:textId="77777777" w:rsidR="00E24B7E" w:rsidRPr="00386839" w:rsidRDefault="00E24B7E" w:rsidP="00331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90010E" w14:textId="4A1A46A6" w:rsidR="00E24B7E" w:rsidRPr="00386839" w:rsidRDefault="00FA6013" w:rsidP="00E2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Количество кадет, прошедших подготовку к экспедиции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855159" w14:textId="4563BB7F" w:rsidR="00E24B7E" w:rsidRPr="00386839" w:rsidRDefault="00793943" w:rsidP="00980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E24B7E" w:rsidRPr="0038683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8EA64F" w14:textId="725A5847" w:rsidR="00E24B7E" w:rsidRPr="00386839" w:rsidRDefault="00884C42" w:rsidP="00450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Кадеты освоят междисциплинарную программу, включающую разделы: историческая (в </w:t>
            </w:r>
            <w:proofErr w:type="spellStart"/>
            <w:r w:rsidRPr="00386839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86839">
              <w:rPr>
                <w:color w:val="000000"/>
                <w:sz w:val="24"/>
                <w:szCs w:val="24"/>
              </w:rPr>
              <w:t xml:space="preserve">. военная) антропология, цифровая антропология, </w:t>
            </w:r>
            <w:proofErr w:type="spellStart"/>
            <w:r w:rsidRPr="00386839">
              <w:rPr>
                <w:color w:val="000000"/>
                <w:sz w:val="24"/>
                <w:szCs w:val="24"/>
              </w:rPr>
              <w:t>memory</w:t>
            </w:r>
            <w:proofErr w:type="spellEnd"/>
            <w:r w:rsidRPr="003868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839">
              <w:rPr>
                <w:color w:val="000000"/>
                <w:sz w:val="24"/>
                <w:szCs w:val="24"/>
              </w:rPr>
              <w:t>studies</w:t>
            </w:r>
            <w:proofErr w:type="spellEnd"/>
            <w:r w:rsidRPr="00386839">
              <w:rPr>
                <w:color w:val="000000"/>
                <w:sz w:val="24"/>
                <w:szCs w:val="24"/>
              </w:rPr>
              <w:t xml:space="preserve">, история, проведение цикла мастер-классов по методике собирания материалов и </w:t>
            </w:r>
            <w:r w:rsidRPr="00386839">
              <w:rPr>
                <w:color w:val="000000"/>
                <w:sz w:val="24"/>
                <w:szCs w:val="24"/>
              </w:rPr>
              <w:lastRenderedPageBreak/>
              <w:t>интервьюирования информантов, а такж</w:t>
            </w:r>
            <w:r w:rsidR="00360246">
              <w:rPr>
                <w:color w:val="000000"/>
                <w:sz w:val="24"/>
                <w:szCs w:val="24"/>
              </w:rPr>
              <w:t>е специфике поисковых работ</w:t>
            </w:r>
            <w:r w:rsidR="00450E0F" w:rsidRPr="00386839">
              <w:rPr>
                <w:color w:val="000000"/>
                <w:sz w:val="24"/>
                <w:szCs w:val="24"/>
              </w:rPr>
              <w:t xml:space="preserve">. </w:t>
            </w:r>
            <w:r w:rsidRPr="0038683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24B7E" w:rsidRPr="00386839" w14:paraId="1188F294" w14:textId="77777777" w:rsidTr="009339F6">
        <w:trPr>
          <w:trHeight w:val="485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4D978F6B" w14:textId="77777777" w:rsidR="00E24B7E" w:rsidRPr="00386839" w:rsidRDefault="00E2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5E020" w14:textId="77777777" w:rsidR="00E24B7E" w:rsidRPr="00386839" w:rsidRDefault="00E24B7E" w:rsidP="00331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5406D0" w14:textId="09F065B5" w:rsidR="00E24B7E" w:rsidRPr="00386839" w:rsidRDefault="00FA6013" w:rsidP="00E2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Количество участников (кадет) первой полевой экспедиции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963593" w14:textId="0816C438" w:rsidR="00E24B7E" w:rsidRPr="00386839" w:rsidRDefault="00FA6013" w:rsidP="00980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3</w:t>
            </w:r>
            <w:r w:rsidR="00230E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22457" w14:textId="7287567E" w:rsidR="00E24B7E" w:rsidRPr="00386839" w:rsidRDefault="00F81E68" w:rsidP="00B65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  <w:shd w:val="clear" w:color="auto" w:fill="FFFFFF"/>
              </w:rPr>
              <w:t>Участники первой полевой экспедиции будут включатся в следующие основные виды работы — организационн</w:t>
            </w:r>
            <w:r w:rsidR="00B65163">
              <w:rPr>
                <w:color w:val="000000"/>
                <w:sz w:val="24"/>
                <w:szCs w:val="24"/>
                <w:shd w:val="clear" w:color="auto" w:fill="FFFFFF"/>
              </w:rPr>
              <w:t>ую</w:t>
            </w:r>
            <w:r w:rsidRPr="00386839">
              <w:rPr>
                <w:color w:val="000000"/>
                <w:sz w:val="24"/>
                <w:szCs w:val="24"/>
                <w:shd w:val="clear" w:color="auto" w:fill="FFFFFF"/>
              </w:rPr>
              <w:t>, научно-исследовательск</w:t>
            </w:r>
            <w:r w:rsidR="00B65163">
              <w:rPr>
                <w:color w:val="000000"/>
                <w:sz w:val="24"/>
                <w:szCs w:val="24"/>
                <w:shd w:val="clear" w:color="auto" w:fill="FFFFFF"/>
              </w:rPr>
              <w:t>ую</w:t>
            </w:r>
            <w:r w:rsidRPr="00386839">
              <w:rPr>
                <w:color w:val="000000"/>
                <w:sz w:val="24"/>
                <w:szCs w:val="24"/>
                <w:shd w:val="clear" w:color="auto" w:fill="FFFFFF"/>
              </w:rPr>
              <w:t>, поисков</w:t>
            </w:r>
            <w:r w:rsidR="00B65163">
              <w:rPr>
                <w:color w:val="000000"/>
                <w:sz w:val="24"/>
                <w:szCs w:val="24"/>
                <w:shd w:val="clear" w:color="auto" w:fill="FFFFFF"/>
              </w:rPr>
              <w:t>ую</w:t>
            </w:r>
            <w:r w:rsidRPr="00386839">
              <w:rPr>
                <w:color w:val="000000"/>
                <w:sz w:val="24"/>
                <w:szCs w:val="24"/>
                <w:shd w:val="clear" w:color="auto" w:fill="FFFFFF"/>
              </w:rPr>
              <w:t>, собирательск</w:t>
            </w:r>
            <w:r w:rsidR="00B65163">
              <w:rPr>
                <w:color w:val="000000"/>
                <w:sz w:val="24"/>
                <w:szCs w:val="24"/>
                <w:shd w:val="clear" w:color="auto" w:fill="FFFFFF"/>
              </w:rPr>
              <w:t>ую</w:t>
            </w:r>
            <w:r w:rsidRPr="00386839">
              <w:rPr>
                <w:color w:val="000000"/>
                <w:sz w:val="24"/>
                <w:szCs w:val="24"/>
                <w:shd w:val="clear" w:color="auto" w:fill="FFFFFF"/>
              </w:rPr>
              <w:t xml:space="preserve">: интервьюирование информантов по соответствующим тематическим вопросникам; </w:t>
            </w:r>
            <w:proofErr w:type="spellStart"/>
            <w:r w:rsidRPr="00386839">
              <w:rPr>
                <w:color w:val="000000"/>
                <w:sz w:val="24"/>
                <w:szCs w:val="24"/>
                <w:shd w:val="clear" w:color="auto" w:fill="FFFFFF"/>
              </w:rPr>
              <w:t>аудиофиксация</w:t>
            </w:r>
            <w:proofErr w:type="spellEnd"/>
            <w:r w:rsidRPr="00386839">
              <w:rPr>
                <w:color w:val="000000"/>
                <w:sz w:val="24"/>
                <w:szCs w:val="24"/>
                <w:shd w:val="clear" w:color="auto" w:fill="FFFFFF"/>
              </w:rPr>
              <w:t xml:space="preserve"> устных исто</w:t>
            </w:r>
            <w:r w:rsidR="00B65163">
              <w:rPr>
                <w:color w:val="000000"/>
                <w:sz w:val="24"/>
                <w:szCs w:val="24"/>
                <w:shd w:val="clear" w:color="auto" w:fill="FFFFFF"/>
              </w:rPr>
              <w:t>рий</w:t>
            </w:r>
            <w:r w:rsidRPr="0038683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6839">
              <w:rPr>
                <w:color w:val="000000"/>
                <w:sz w:val="24"/>
                <w:szCs w:val="24"/>
                <w:shd w:val="clear" w:color="auto" w:fill="FFFFFF"/>
              </w:rPr>
              <w:t>меморатов</w:t>
            </w:r>
            <w:proofErr w:type="spellEnd"/>
            <w:r w:rsidRPr="00386839">
              <w:rPr>
                <w:color w:val="000000"/>
                <w:sz w:val="24"/>
                <w:szCs w:val="24"/>
                <w:shd w:val="clear" w:color="auto" w:fill="FFFFFF"/>
              </w:rPr>
              <w:t xml:space="preserve"> по теме проекта; поиск и оценка аутентичных объектов/форм исторической и культурной памяти; фото и </w:t>
            </w:r>
            <w:proofErr w:type="spellStart"/>
            <w:r w:rsidRPr="00386839">
              <w:rPr>
                <w:color w:val="000000"/>
                <w:sz w:val="24"/>
                <w:szCs w:val="24"/>
                <w:shd w:val="clear" w:color="auto" w:fill="FFFFFF"/>
              </w:rPr>
              <w:t>видеофиксация</w:t>
            </w:r>
            <w:proofErr w:type="spellEnd"/>
            <w:r w:rsidRPr="00386839">
              <w:rPr>
                <w:color w:val="000000"/>
                <w:sz w:val="24"/>
                <w:szCs w:val="24"/>
                <w:shd w:val="clear" w:color="auto" w:fill="FFFFFF"/>
              </w:rPr>
              <w:t xml:space="preserve"> подобных объектов; составление карт</w:t>
            </w:r>
            <w:r w:rsidR="00B65163">
              <w:rPr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386839">
              <w:rPr>
                <w:color w:val="000000"/>
                <w:sz w:val="24"/>
                <w:szCs w:val="24"/>
                <w:shd w:val="clear" w:color="auto" w:fill="FFFFFF"/>
              </w:rPr>
              <w:t>-схем</w:t>
            </w:r>
            <w:r w:rsidR="00B65163">
              <w:rPr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386839">
              <w:rPr>
                <w:color w:val="000000"/>
                <w:sz w:val="24"/>
                <w:szCs w:val="24"/>
                <w:shd w:val="clear" w:color="auto" w:fill="FFFFFF"/>
              </w:rPr>
              <w:t xml:space="preserve"> населённого пункта, на которой указываются интересные для исследования объекты (памятники, заброшенные постройки, объекты мемориальной топографии).</w:t>
            </w:r>
          </w:p>
        </w:tc>
      </w:tr>
      <w:tr w:rsidR="00E24B7E" w:rsidRPr="00386839" w14:paraId="6B4B8479" w14:textId="77777777" w:rsidTr="009339F6">
        <w:trPr>
          <w:trHeight w:val="619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2BA43584" w14:textId="77777777" w:rsidR="00E24B7E" w:rsidRPr="00386839" w:rsidRDefault="00E2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5D83A" w14:textId="77777777" w:rsidR="00E24B7E" w:rsidRPr="00386839" w:rsidRDefault="00E24B7E" w:rsidP="00331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6509A7" w14:textId="012D72E2" w:rsidR="00E24B7E" w:rsidRPr="00386839" w:rsidRDefault="00615FBB" w:rsidP="00E2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Количество форм представления результатов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302AAC" w14:textId="2004588D" w:rsidR="00E24B7E" w:rsidRPr="00386839" w:rsidRDefault="00F81E68" w:rsidP="00980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E214FA" w14:textId="611B1380" w:rsidR="00E24B7E" w:rsidRPr="00386839" w:rsidRDefault="00F81E68" w:rsidP="00F81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Участниками проекта на камеральном этапе исследования будет осуществлена обработка собранных материалов, создание и систематизация тематических коллекций. Будут созданы следующие </w:t>
            </w:r>
            <w:r w:rsidR="007D7B6D" w:rsidRPr="0038683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проектные </w:t>
            </w:r>
            <w:r w:rsidRPr="0038683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продукты: </w:t>
            </w:r>
            <w:r w:rsidRPr="00386839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а</w:t>
            </w:r>
            <w:r w:rsidR="009F2D81" w:rsidRPr="00386839">
              <w:rPr>
                <w:color w:val="000000"/>
                <w:sz w:val="24"/>
                <w:szCs w:val="24"/>
              </w:rPr>
              <w:t>удиоархив, хрестоматия, фильм – дневник проекта</w:t>
            </w:r>
            <w:r w:rsidR="00615FBB" w:rsidRPr="00386839">
              <w:rPr>
                <w:color w:val="000000"/>
                <w:sz w:val="24"/>
                <w:szCs w:val="24"/>
              </w:rPr>
              <w:t xml:space="preserve">, </w:t>
            </w:r>
            <w:r w:rsidRPr="00386839">
              <w:rPr>
                <w:color w:val="000000"/>
                <w:sz w:val="24"/>
                <w:szCs w:val="24"/>
              </w:rPr>
              <w:t xml:space="preserve">двуязычный </w:t>
            </w:r>
            <w:r w:rsidR="00615FBB" w:rsidRPr="00386839">
              <w:rPr>
                <w:color w:val="000000"/>
                <w:sz w:val="24"/>
                <w:szCs w:val="24"/>
              </w:rPr>
              <w:t xml:space="preserve">сайт, </w:t>
            </w:r>
            <w:r w:rsidR="007D7B6D" w:rsidRPr="00386839">
              <w:rPr>
                <w:color w:val="000000"/>
                <w:sz w:val="24"/>
                <w:szCs w:val="24"/>
              </w:rPr>
              <w:t>организованны</w:t>
            </w:r>
            <w:r w:rsidRPr="00386839">
              <w:rPr>
                <w:color w:val="000000"/>
                <w:sz w:val="24"/>
                <w:szCs w:val="24"/>
              </w:rPr>
              <w:t xml:space="preserve"> </w:t>
            </w:r>
            <w:r w:rsidR="007D7B6D" w:rsidRPr="00386839">
              <w:rPr>
                <w:color w:val="000000"/>
                <w:sz w:val="24"/>
                <w:szCs w:val="24"/>
              </w:rPr>
              <w:t>публичные презентации</w:t>
            </w:r>
            <w:r w:rsidRPr="00386839">
              <w:rPr>
                <w:color w:val="000000"/>
                <w:sz w:val="24"/>
                <w:szCs w:val="24"/>
              </w:rPr>
              <w:t>.</w:t>
            </w:r>
          </w:p>
        </w:tc>
      </w:tr>
      <w:tr w:rsidR="00E24B7E" w:rsidRPr="00386839" w14:paraId="46B25AD5" w14:textId="77777777" w:rsidTr="009339F6">
        <w:trPr>
          <w:trHeight w:val="65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682FC940" w14:textId="77777777" w:rsidR="00E24B7E" w:rsidRPr="00386839" w:rsidRDefault="00E24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8321" w14:textId="77777777" w:rsidR="00E24B7E" w:rsidRPr="00386839" w:rsidRDefault="00E24B7E" w:rsidP="00331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4B86" w14:textId="0BB360F1" w:rsidR="00E24B7E" w:rsidRPr="00386839" w:rsidRDefault="00D82FC2" w:rsidP="00980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Количество публичных презентаций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38E8" w14:textId="2A4DFCDE" w:rsidR="00E24B7E" w:rsidRPr="00386839" w:rsidRDefault="00D82FC2" w:rsidP="00980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27EA" w14:textId="2B83BD4C" w:rsidR="007D7B6D" w:rsidRPr="00386839" w:rsidRDefault="009339F6" w:rsidP="008C7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Овладение кадетами коммуникативной компетентностью в целом — одно из важнейших условий самореализации, социализации молодых людей. Составляющим звеном коммуникативной компетенции является умение выступать публично. </w:t>
            </w:r>
            <w:r w:rsidR="007D7B6D" w:rsidRPr="00386839">
              <w:rPr>
                <w:color w:val="000000"/>
                <w:sz w:val="24"/>
                <w:szCs w:val="24"/>
              </w:rPr>
              <w:t>Предполагается 12 публичных презентаций проекта на разных площадках: 9</w:t>
            </w:r>
            <w:r w:rsidR="00B65163">
              <w:rPr>
                <w:color w:val="000000"/>
                <w:sz w:val="24"/>
                <w:szCs w:val="24"/>
              </w:rPr>
              <w:t xml:space="preserve"> ‒</w:t>
            </w:r>
            <w:r w:rsidR="007D7B6D" w:rsidRPr="00386839">
              <w:rPr>
                <w:color w:val="000000"/>
                <w:sz w:val="24"/>
                <w:szCs w:val="24"/>
              </w:rPr>
              <w:t xml:space="preserve"> в общ</w:t>
            </w:r>
            <w:r w:rsidR="00266740" w:rsidRPr="00386839">
              <w:rPr>
                <w:color w:val="000000"/>
                <w:sz w:val="24"/>
                <w:szCs w:val="24"/>
              </w:rPr>
              <w:t>еобразовательных организациях, а также</w:t>
            </w:r>
            <w:r w:rsidR="007D7B6D" w:rsidRPr="00386839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7D7B6D" w:rsidRPr="00386839">
              <w:rPr>
                <w:color w:val="000000"/>
                <w:sz w:val="24"/>
                <w:szCs w:val="24"/>
              </w:rPr>
              <w:t>ПетрГУ</w:t>
            </w:r>
            <w:proofErr w:type="spellEnd"/>
            <w:r w:rsidR="007D7B6D" w:rsidRPr="00386839">
              <w:rPr>
                <w:color w:val="000000"/>
                <w:sz w:val="24"/>
                <w:szCs w:val="24"/>
              </w:rPr>
              <w:t xml:space="preserve"> и КИРО. </w:t>
            </w:r>
          </w:p>
          <w:p w14:paraId="56AD0554" w14:textId="35EFCFD4" w:rsidR="009339F6" w:rsidRPr="00386839" w:rsidRDefault="008C7371" w:rsidP="00230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Итоговое публичное представление </w:t>
            </w:r>
            <w:r w:rsidR="00FF22D4" w:rsidRPr="00386839">
              <w:rPr>
                <w:color w:val="000000"/>
                <w:sz w:val="24"/>
                <w:szCs w:val="24"/>
              </w:rPr>
              <w:t xml:space="preserve">результатов проекта </w:t>
            </w:r>
            <w:r w:rsidRPr="00386839">
              <w:rPr>
                <w:color w:val="000000"/>
                <w:sz w:val="24"/>
                <w:szCs w:val="24"/>
              </w:rPr>
              <w:t xml:space="preserve">пройдет </w:t>
            </w:r>
            <w:r w:rsidR="00360246" w:rsidRPr="00230E38">
              <w:rPr>
                <w:color w:val="000000"/>
                <w:sz w:val="24"/>
                <w:szCs w:val="24"/>
              </w:rPr>
              <w:t>на площадке БУ «Национальный музей Республики Карелия»</w:t>
            </w:r>
          </w:p>
        </w:tc>
      </w:tr>
      <w:tr w:rsidR="006B552B" w:rsidRPr="00386839" w14:paraId="16A79F21" w14:textId="77777777" w:rsidTr="009339F6">
        <w:trPr>
          <w:trHeight w:val="935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F0" w14:textId="77777777" w:rsidR="006B552B" w:rsidRPr="00386839" w:rsidRDefault="006B552B" w:rsidP="00967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F1" w14:textId="2AE3A56B" w:rsidR="006B552B" w:rsidRPr="00386839" w:rsidRDefault="006B552B" w:rsidP="0036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Жители </w:t>
            </w:r>
            <w:proofErr w:type="spellStart"/>
            <w:r w:rsidRPr="00386839">
              <w:rPr>
                <w:color w:val="000000"/>
                <w:sz w:val="24"/>
                <w:szCs w:val="24"/>
              </w:rPr>
              <w:t>Прионежского</w:t>
            </w:r>
            <w:proofErr w:type="spellEnd"/>
            <w:r w:rsidR="00360246">
              <w:rPr>
                <w:color w:val="000000"/>
                <w:sz w:val="24"/>
                <w:szCs w:val="24"/>
              </w:rPr>
              <w:t>,</w:t>
            </w:r>
            <w:r w:rsidRPr="00386839">
              <w:rPr>
                <w:color w:val="000000"/>
                <w:sz w:val="24"/>
                <w:szCs w:val="24"/>
              </w:rPr>
              <w:t xml:space="preserve">  Медвежьегорского </w:t>
            </w:r>
            <w:r w:rsidR="0036024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360246" w:rsidRPr="00EF29C5">
              <w:rPr>
                <w:color w:val="000000"/>
                <w:sz w:val="24"/>
                <w:szCs w:val="24"/>
              </w:rPr>
              <w:t>Суорявского</w:t>
            </w:r>
            <w:proofErr w:type="spellEnd"/>
            <w:r w:rsidR="00360246">
              <w:rPr>
                <w:color w:val="000000"/>
                <w:sz w:val="24"/>
                <w:szCs w:val="24"/>
              </w:rPr>
              <w:t xml:space="preserve"> </w:t>
            </w:r>
            <w:r w:rsidRPr="00386839">
              <w:rPr>
                <w:color w:val="000000"/>
                <w:sz w:val="24"/>
                <w:szCs w:val="24"/>
              </w:rPr>
              <w:t>районов Карелии</w:t>
            </w:r>
            <w:r w:rsidR="00B73A95" w:rsidRPr="00386839">
              <w:rPr>
                <w:color w:val="000000"/>
                <w:sz w:val="24"/>
                <w:szCs w:val="24"/>
              </w:rPr>
              <w:t>, переживших</w:t>
            </w:r>
            <w:r w:rsidRPr="00386839">
              <w:rPr>
                <w:color w:val="000000"/>
                <w:sz w:val="24"/>
                <w:szCs w:val="24"/>
              </w:rPr>
              <w:t xml:space="preserve"> финскую оккупацию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F2" w14:textId="1B11A69C" w:rsidR="006B552B" w:rsidRPr="00386839" w:rsidRDefault="00E95599" w:rsidP="00980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Количество жителей участвующих в интервьюировании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F3" w14:textId="7410CED2" w:rsidR="00360246" w:rsidRPr="00230E38" w:rsidRDefault="00230E38" w:rsidP="00360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30E38">
              <w:rPr>
                <w:color w:val="000000"/>
                <w:sz w:val="24"/>
                <w:szCs w:val="24"/>
              </w:rPr>
              <w:t>Не менее 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F4" w14:textId="3B909B8D" w:rsidR="006B552B" w:rsidRPr="00386839" w:rsidRDefault="00777EDF" w:rsidP="00230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86839">
              <w:rPr>
                <w:color w:val="000000"/>
                <w:sz w:val="24"/>
                <w:szCs w:val="24"/>
              </w:rPr>
              <w:t>устноисторических</w:t>
            </w:r>
            <w:proofErr w:type="spellEnd"/>
            <w:r w:rsidRPr="00386839">
              <w:rPr>
                <w:color w:val="000000"/>
                <w:sz w:val="24"/>
                <w:szCs w:val="24"/>
              </w:rPr>
              <w:t xml:space="preserve"> исследованиях будет изучен субъективный опыт </w:t>
            </w:r>
            <w:r w:rsidR="00230E38">
              <w:rPr>
                <w:color w:val="000000"/>
                <w:sz w:val="24"/>
                <w:szCs w:val="24"/>
              </w:rPr>
              <w:t xml:space="preserve">не менее, чем 30 </w:t>
            </w:r>
            <w:r w:rsidRPr="00386839">
              <w:rPr>
                <w:color w:val="000000"/>
                <w:sz w:val="24"/>
                <w:szCs w:val="24"/>
              </w:rPr>
              <w:t xml:space="preserve">человек, которые </w:t>
            </w:r>
            <w:r w:rsidR="00BF22A2" w:rsidRPr="00386839">
              <w:rPr>
                <w:color w:val="000000"/>
                <w:sz w:val="24"/>
                <w:szCs w:val="24"/>
              </w:rPr>
              <w:t xml:space="preserve">были </w:t>
            </w:r>
            <w:r w:rsidRPr="00386839">
              <w:rPr>
                <w:color w:val="000000"/>
                <w:sz w:val="24"/>
                <w:szCs w:val="24"/>
              </w:rPr>
              <w:t>участниками финской оккупации.</w:t>
            </w:r>
            <w:r w:rsidR="00782174" w:rsidRPr="00386839">
              <w:rPr>
                <w:color w:val="000000"/>
                <w:sz w:val="24"/>
                <w:szCs w:val="24"/>
              </w:rPr>
              <w:t xml:space="preserve"> Создан аудиоархив, который </w:t>
            </w:r>
            <w:r w:rsidRPr="00386839">
              <w:rPr>
                <w:color w:val="000000"/>
                <w:sz w:val="24"/>
                <w:szCs w:val="24"/>
              </w:rPr>
              <w:t xml:space="preserve">станет основой </w:t>
            </w:r>
            <w:r w:rsidR="00782174" w:rsidRPr="00386839">
              <w:rPr>
                <w:color w:val="000000"/>
                <w:sz w:val="24"/>
                <w:szCs w:val="24"/>
              </w:rPr>
              <w:t>для реконструкции</w:t>
            </w:r>
            <w:r w:rsidRPr="00386839">
              <w:rPr>
                <w:color w:val="000000"/>
                <w:sz w:val="24"/>
                <w:szCs w:val="24"/>
              </w:rPr>
              <w:t xml:space="preserve"> коллективной </w:t>
            </w:r>
            <w:r w:rsidR="00BF22A2" w:rsidRPr="00386839">
              <w:rPr>
                <w:color w:val="000000"/>
                <w:sz w:val="24"/>
                <w:szCs w:val="24"/>
              </w:rPr>
              <w:lastRenderedPageBreak/>
              <w:t xml:space="preserve">исторической </w:t>
            </w:r>
            <w:r w:rsidRPr="00386839">
              <w:rPr>
                <w:color w:val="000000"/>
                <w:sz w:val="24"/>
                <w:szCs w:val="24"/>
              </w:rPr>
              <w:t>памяти о Великой Отечественной войн</w:t>
            </w:r>
            <w:r w:rsidR="00B65163">
              <w:rPr>
                <w:color w:val="000000"/>
                <w:sz w:val="24"/>
                <w:szCs w:val="24"/>
              </w:rPr>
              <w:t>е</w:t>
            </w:r>
            <w:r w:rsidRPr="00386839">
              <w:rPr>
                <w:color w:val="000000"/>
                <w:sz w:val="24"/>
                <w:szCs w:val="24"/>
              </w:rPr>
              <w:t>.</w:t>
            </w:r>
            <w:r w:rsidR="00BF22A2" w:rsidRPr="00386839">
              <w:rPr>
                <w:sz w:val="24"/>
                <w:szCs w:val="24"/>
              </w:rPr>
              <w:t xml:space="preserve"> </w:t>
            </w:r>
          </w:p>
        </w:tc>
      </w:tr>
      <w:tr w:rsidR="00D82FC2" w:rsidRPr="00386839" w14:paraId="63A6BF0A" w14:textId="77777777" w:rsidTr="009339F6">
        <w:trPr>
          <w:trHeight w:val="2254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7357E3E1" w14:textId="77777777" w:rsidR="00D82FC2" w:rsidRPr="00386839" w:rsidRDefault="00D82FC2" w:rsidP="00967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E2F2B" w14:textId="77777777" w:rsidR="00D82FC2" w:rsidRPr="00386839" w:rsidRDefault="00D82FC2" w:rsidP="00967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F444FC" w14:textId="54881834" w:rsidR="00D82FC2" w:rsidRPr="00386839" w:rsidRDefault="00D82FC2" w:rsidP="00980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Количество зафиксированных исторических артефактов  </w:t>
            </w:r>
            <w:r w:rsidRPr="00386839">
              <w:rPr>
                <w:color w:val="000000"/>
                <w:sz w:val="24"/>
                <w:szCs w:val="24"/>
                <w:shd w:val="clear" w:color="auto" w:fill="FFFFFF"/>
              </w:rPr>
              <w:t>(письма войны, предметы, семейные реликвии, архивы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B075282" w14:textId="18A2B79B" w:rsidR="00D82FC2" w:rsidRPr="00386839" w:rsidRDefault="00D82FC2" w:rsidP="00980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F532B3" w14:textId="5D0B5A00" w:rsidR="00D82FC2" w:rsidRPr="00386839" w:rsidRDefault="002271FB" w:rsidP="0022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Исторические артефакты</w:t>
            </w:r>
            <w:r w:rsidR="00970023">
              <w:rPr>
                <w:color w:val="000000"/>
                <w:sz w:val="24"/>
                <w:szCs w:val="24"/>
              </w:rPr>
              <w:t>,</w:t>
            </w:r>
            <w:r w:rsidRPr="00386839">
              <w:rPr>
                <w:color w:val="000000"/>
                <w:sz w:val="24"/>
                <w:szCs w:val="24"/>
              </w:rPr>
              <w:t xml:space="preserve"> найденные в ходе экспедиции в </w:t>
            </w:r>
            <w:proofErr w:type="spellStart"/>
            <w:r w:rsidRPr="00386839">
              <w:rPr>
                <w:color w:val="000000"/>
                <w:sz w:val="24"/>
                <w:szCs w:val="24"/>
              </w:rPr>
              <w:t>Прионежском</w:t>
            </w:r>
            <w:proofErr w:type="spellEnd"/>
            <w:r w:rsidR="00C72A9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72A9D">
              <w:rPr>
                <w:color w:val="000000"/>
                <w:sz w:val="24"/>
                <w:szCs w:val="24"/>
              </w:rPr>
              <w:t>Суоярвском</w:t>
            </w:r>
            <w:proofErr w:type="spellEnd"/>
            <w:r w:rsidRPr="00386839">
              <w:rPr>
                <w:color w:val="000000"/>
                <w:sz w:val="24"/>
                <w:szCs w:val="24"/>
              </w:rPr>
              <w:t xml:space="preserve"> и Медвежьегорском районах</w:t>
            </w:r>
            <w:r w:rsidR="00970023">
              <w:rPr>
                <w:color w:val="000000"/>
                <w:sz w:val="24"/>
                <w:szCs w:val="24"/>
              </w:rPr>
              <w:t>,</w:t>
            </w:r>
            <w:r w:rsidRPr="00386839">
              <w:rPr>
                <w:color w:val="000000"/>
                <w:sz w:val="24"/>
                <w:szCs w:val="24"/>
              </w:rPr>
              <w:t xml:space="preserve"> дополнят объективную картину действительности событий того времени. Переданные из семейных архивов письма</w:t>
            </w:r>
            <w:r w:rsidRPr="00386839">
              <w:rPr>
                <w:color w:val="000000"/>
                <w:sz w:val="24"/>
                <w:szCs w:val="24"/>
                <w:shd w:val="clear" w:color="auto" w:fill="FFFFFF"/>
              </w:rPr>
              <w:t xml:space="preserve">, фотографии и предметы войны станут доступны для изучения, анализа и реконструкции периода оккупации Карелии.  </w:t>
            </w:r>
          </w:p>
        </w:tc>
      </w:tr>
      <w:tr w:rsidR="000E674F" w:rsidRPr="00386839" w14:paraId="3790785A" w14:textId="77777777" w:rsidTr="00DE6F5D">
        <w:trPr>
          <w:trHeight w:val="2898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F5" w14:textId="77777777" w:rsidR="000E674F" w:rsidRPr="00386839" w:rsidRDefault="000E674F" w:rsidP="00967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F6" w14:textId="13C8FE4A" w:rsidR="000E674F" w:rsidRPr="00386839" w:rsidRDefault="000E674F" w:rsidP="00970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Все категории населения России и Финляндии, интересующи</w:t>
            </w:r>
            <w:r w:rsidR="00970023">
              <w:rPr>
                <w:color w:val="000000"/>
                <w:sz w:val="24"/>
                <w:szCs w:val="24"/>
              </w:rPr>
              <w:t>е</w:t>
            </w:r>
            <w:r w:rsidRPr="00386839">
              <w:rPr>
                <w:color w:val="000000"/>
                <w:sz w:val="24"/>
                <w:szCs w:val="24"/>
              </w:rPr>
              <w:t>ся историей периода Великой Отечественной войны, без возрастных ограничений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F7" w14:textId="33ABA235" w:rsidR="000E674F" w:rsidRPr="00386839" w:rsidRDefault="000E674F" w:rsidP="00970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Количество </w:t>
            </w:r>
            <w:r w:rsidR="00970023">
              <w:rPr>
                <w:color w:val="000000"/>
                <w:sz w:val="24"/>
                <w:szCs w:val="24"/>
              </w:rPr>
              <w:t>И</w:t>
            </w:r>
            <w:r w:rsidRPr="00386839">
              <w:rPr>
                <w:color w:val="000000"/>
                <w:sz w:val="24"/>
                <w:szCs w:val="24"/>
              </w:rPr>
              <w:t>нтернет</w:t>
            </w:r>
            <w:r w:rsidR="00970023">
              <w:rPr>
                <w:color w:val="000000"/>
                <w:sz w:val="24"/>
                <w:szCs w:val="24"/>
              </w:rPr>
              <w:t>-</w:t>
            </w:r>
            <w:r w:rsidRPr="00386839">
              <w:rPr>
                <w:color w:val="000000"/>
                <w:sz w:val="24"/>
                <w:szCs w:val="24"/>
              </w:rPr>
              <w:t xml:space="preserve"> пользователей, ознакомившихся с новостной лентой на сайтах образовательных организаций и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F8" w14:textId="2D694F2B" w:rsidR="000E674F" w:rsidRPr="00386839" w:rsidRDefault="000E674F" w:rsidP="00DE6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F9" w14:textId="2B402944" w:rsidR="000E674F" w:rsidRPr="00386839" w:rsidRDefault="00731623" w:rsidP="00970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Регулярное информирование о ходе реализации Проекта в СМИ будет способствовать стимулированию активного обсуждения всеми группами населения темы, связанной с исторической памятью</w:t>
            </w:r>
            <w:r w:rsidR="000D7F93" w:rsidRPr="00386839">
              <w:rPr>
                <w:color w:val="000000"/>
                <w:sz w:val="24"/>
                <w:szCs w:val="24"/>
              </w:rPr>
              <w:t xml:space="preserve"> и достоверност</w:t>
            </w:r>
            <w:r w:rsidR="00970023">
              <w:rPr>
                <w:color w:val="000000"/>
                <w:sz w:val="24"/>
                <w:szCs w:val="24"/>
              </w:rPr>
              <w:t>ью</w:t>
            </w:r>
            <w:r w:rsidRPr="00386839">
              <w:rPr>
                <w:color w:val="000000"/>
                <w:sz w:val="24"/>
                <w:szCs w:val="24"/>
              </w:rPr>
              <w:t xml:space="preserve"> представлений о периоде финской оккупации Карелии.  </w:t>
            </w:r>
          </w:p>
        </w:tc>
      </w:tr>
      <w:tr w:rsidR="00793C3A" w:rsidRPr="00386839" w14:paraId="4FF4316C" w14:textId="77777777" w:rsidTr="00DE6F5D">
        <w:trPr>
          <w:trHeight w:val="75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12924E9C" w14:textId="77777777" w:rsidR="00793C3A" w:rsidRPr="00386839" w:rsidRDefault="00793C3A" w:rsidP="0079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E6668" w14:textId="77777777" w:rsidR="00793C3A" w:rsidRPr="00386839" w:rsidRDefault="00793C3A" w:rsidP="0079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B4BF2" w14:textId="2109C113" w:rsidR="00793C3A" w:rsidRPr="00386839" w:rsidRDefault="00793C3A" w:rsidP="00980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Количество посещений сайта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6D442C" w14:textId="4149354B" w:rsidR="00793C3A" w:rsidRPr="00386839" w:rsidRDefault="00C00101" w:rsidP="00DE6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DD5435" w14:textId="1A3C48A7" w:rsidR="00793C3A" w:rsidRPr="00386839" w:rsidRDefault="000D7F93" w:rsidP="00230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Количество посещений сайта напрямую будет </w:t>
            </w:r>
            <w:r w:rsidR="00561F9A" w:rsidRPr="00386839">
              <w:rPr>
                <w:color w:val="000000"/>
                <w:sz w:val="24"/>
                <w:szCs w:val="24"/>
              </w:rPr>
              <w:t>зависеть</w:t>
            </w:r>
            <w:r w:rsidRPr="00386839">
              <w:rPr>
                <w:color w:val="000000"/>
                <w:sz w:val="24"/>
                <w:szCs w:val="24"/>
              </w:rPr>
              <w:t xml:space="preserve"> от количества людей, которые интересуются заданной темой (проблемой). </w:t>
            </w:r>
            <w:r w:rsidR="00561F9A" w:rsidRPr="00386839">
              <w:rPr>
                <w:color w:val="000000"/>
                <w:sz w:val="24"/>
                <w:szCs w:val="24"/>
              </w:rPr>
              <w:t xml:space="preserve">Виртуальные документы, фото-, видео- и </w:t>
            </w:r>
            <w:r w:rsidR="00561F9A" w:rsidRPr="00386839">
              <w:rPr>
                <w:color w:val="000000"/>
                <w:sz w:val="24"/>
                <w:szCs w:val="24"/>
              </w:rPr>
              <w:lastRenderedPageBreak/>
              <w:t xml:space="preserve">аудиоархивы вызывают интерес у молодых людей, стимулируют их творческий потенциал и развитие. Представления материалов на 2-х языках будет способствовать развитию глобальных коммуникаций </w:t>
            </w:r>
            <w:r w:rsidR="00A95929" w:rsidRPr="00386839">
              <w:rPr>
                <w:color w:val="000000"/>
                <w:sz w:val="24"/>
                <w:szCs w:val="24"/>
              </w:rPr>
              <w:t>и формированию</w:t>
            </w:r>
            <w:r w:rsidR="00561F9A" w:rsidRPr="00386839">
              <w:rPr>
                <w:color w:val="000000"/>
                <w:sz w:val="24"/>
                <w:szCs w:val="24"/>
              </w:rPr>
              <w:t xml:space="preserve"> единых ценностных подходов</w:t>
            </w:r>
            <w:r w:rsidR="00A95929" w:rsidRPr="00386839">
              <w:rPr>
                <w:color w:val="000000"/>
                <w:sz w:val="24"/>
                <w:szCs w:val="24"/>
              </w:rPr>
              <w:t xml:space="preserve"> к оценке периода </w:t>
            </w:r>
            <w:r w:rsidR="00360246" w:rsidRPr="00230E38">
              <w:rPr>
                <w:color w:val="000000"/>
                <w:sz w:val="24"/>
                <w:szCs w:val="24"/>
              </w:rPr>
              <w:t>Великой</w:t>
            </w:r>
            <w:r w:rsidR="00360246" w:rsidRPr="00230E38">
              <w:rPr>
                <w:strike/>
                <w:color w:val="000000"/>
                <w:sz w:val="24"/>
                <w:szCs w:val="24"/>
              </w:rPr>
              <w:t xml:space="preserve"> </w:t>
            </w:r>
            <w:r w:rsidR="00360246" w:rsidRPr="00230E38">
              <w:rPr>
                <w:color w:val="000000"/>
                <w:sz w:val="24"/>
                <w:szCs w:val="24"/>
              </w:rPr>
              <w:t>Отечественной войны на территории Карелии</w:t>
            </w:r>
            <w:r w:rsidR="00A565D7" w:rsidRPr="00230E38">
              <w:rPr>
                <w:color w:val="000000"/>
                <w:sz w:val="24"/>
                <w:szCs w:val="24"/>
              </w:rPr>
              <w:t>.</w:t>
            </w:r>
          </w:p>
        </w:tc>
      </w:tr>
      <w:tr w:rsidR="00793C3A" w:rsidRPr="00386839" w14:paraId="0AAC4E40" w14:textId="77777777" w:rsidTr="00DE6F5D">
        <w:trPr>
          <w:trHeight w:val="770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2989B3DB" w14:textId="77777777" w:rsidR="00793C3A" w:rsidRPr="00386839" w:rsidRDefault="00793C3A" w:rsidP="0079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59F5E" w14:textId="77777777" w:rsidR="00793C3A" w:rsidRPr="00386839" w:rsidRDefault="00793C3A" w:rsidP="0079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FA594" w14:textId="098AEF10" w:rsidR="00793C3A" w:rsidRPr="00386839" w:rsidRDefault="00793C3A" w:rsidP="0079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Количество участников форума на сайте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FFDCBB" w14:textId="4DC4FCF8" w:rsidR="00793C3A" w:rsidRPr="00386839" w:rsidRDefault="00980993" w:rsidP="00DE6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C3D418" w14:textId="551EEB96" w:rsidR="00793C3A" w:rsidRPr="00386839" w:rsidRDefault="00561F9A" w:rsidP="002B7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Организация форума на сайте даст возможность</w:t>
            </w:r>
            <w:r w:rsidR="00970023">
              <w:rPr>
                <w:color w:val="000000"/>
                <w:sz w:val="24"/>
                <w:szCs w:val="24"/>
              </w:rPr>
              <w:t>,</w:t>
            </w:r>
            <w:r w:rsidR="002B7997" w:rsidRPr="00386839">
              <w:rPr>
                <w:color w:val="000000"/>
                <w:sz w:val="24"/>
                <w:szCs w:val="24"/>
              </w:rPr>
              <w:t xml:space="preserve"> с одной стороны</w:t>
            </w:r>
            <w:r w:rsidR="00970023">
              <w:rPr>
                <w:color w:val="000000"/>
                <w:sz w:val="24"/>
                <w:szCs w:val="24"/>
              </w:rPr>
              <w:t>, сформировать и разв</w:t>
            </w:r>
            <w:r w:rsidR="002B7997" w:rsidRPr="00386839">
              <w:rPr>
                <w:color w:val="000000"/>
                <w:sz w:val="24"/>
                <w:szCs w:val="24"/>
              </w:rPr>
              <w:t>ить деятельность</w:t>
            </w:r>
            <w:r w:rsidR="00A95929" w:rsidRPr="00386839">
              <w:rPr>
                <w:color w:val="000000"/>
                <w:sz w:val="24"/>
                <w:szCs w:val="24"/>
              </w:rPr>
              <w:t xml:space="preserve"> международных исследовательских команд, экспертно-аналитических и профессиональных сообществ</w:t>
            </w:r>
            <w:r w:rsidR="002B7997" w:rsidRPr="00386839">
              <w:rPr>
                <w:color w:val="000000"/>
                <w:sz w:val="24"/>
                <w:szCs w:val="24"/>
              </w:rPr>
              <w:t>, а с другой, каждому</w:t>
            </w:r>
            <w:r w:rsidRPr="00386839">
              <w:rPr>
                <w:color w:val="000000"/>
                <w:sz w:val="24"/>
                <w:szCs w:val="24"/>
              </w:rPr>
              <w:t xml:space="preserve"> посетителю</w:t>
            </w:r>
            <w:r w:rsidR="002B7997" w:rsidRPr="00386839">
              <w:rPr>
                <w:color w:val="000000"/>
                <w:sz w:val="24"/>
                <w:szCs w:val="24"/>
              </w:rPr>
              <w:t xml:space="preserve"> </w:t>
            </w:r>
            <w:r w:rsidR="006502B3" w:rsidRPr="00386839">
              <w:rPr>
                <w:color w:val="000000"/>
                <w:sz w:val="24"/>
                <w:szCs w:val="24"/>
              </w:rPr>
              <w:t>сайта стать</w:t>
            </w:r>
            <w:r w:rsidRPr="00386839">
              <w:rPr>
                <w:color w:val="000000"/>
                <w:sz w:val="24"/>
                <w:szCs w:val="24"/>
              </w:rPr>
              <w:t xml:space="preserve"> активным участником обсуждения</w:t>
            </w:r>
            <w:r w:rsidR="002B7997" w:rsidRPr="00386839">
              <w:rPr>
                <w:color w:val="000000"/>
                <w:sz w:val="24"/>
                <w:szCs w:val="24"/>
              </w:rPr>
              <w:t xml:space="preserve"> представленных материалов.</w:t>
            </w:r>
            <w:r w:rsidRPr="0038683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93C3A" w:rsidRPr="00386839" w14:paraId="157723AC" w14:textId="77777777" w:rsidTr="00DE6F5D">
        <w:trPr>
          <w:trHeight w:val="75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5196B2F4" w14:textId="77777777" w:rsidR="00793C3A" w:rsidRPr="00386839" w:rsidRDefault="00793C3A" w:rsidP="0079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21D2" w14:textId="77777777" w:rsidR="00793C3A" w:rsidRPr="00386839" w:rsidRDefault="00793C3A" w:rsidP="0079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2D55" w14:textId="14795EEB" w:rsidR="00793C3A" w:rsidRPr="00386839" w:rsidRDefault="00793C3A" w:rsidP="0079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Количество </w:t>
            </w:r>
            <w:r w:rsidR="00BD3CE0" w:rsidRPr="00386839">
              <w:rPr>
                <w:color w:val="000000"/>
                <w:sz w:val="24"/>
                <w:szCs w:val="24"/>
              </w:rPr>
              <w:t xml:space="preserve">участников публичных презентаций проекта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10FD" w14:textId="58785519" w:rsidR="00793C3A" w:rsidRPr="00386839" w:rsidRDefault="00BD3CE0" w:rsidP="00DE6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7E2B" w14:textId="1462BC11" w:rsidR="00793C3A" w:rsidRPr="00386839" w:rsidRDefault="002B7997" w:rsidP="00650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Выступление проектных команд перед школьниками, студентами и жителями Карелии   будет способствовать </w:t>
            </w:r>
            <w:r w:rsidR="006502B3" w:rsidRPr="00386839">
              <w:rPr>
                <w:color w:val="000000"/>
                <w:sz w:val="24"/>
                <w:szCs w:val="24"/>
              </w:rPr>
              <w:t>формированию патриотического сознания, научно-инновационной активности, мотивации на и</w:t>
            </w:r>
            <w:r w:rsidR="00726590" w:rsidRPr="00386839">
              <w:rPr>
                <w:color w:val="000000"/>
                <w:sz w:val="24"/>
                <w:szCs w:val="24"/>
              </w:rPr>
              <w:t xml:space="preserve">зучение военной истории России. Каждая презентация </w:t>
            </w:r>
            <w:r w:rsidR="00726590" w:rsidRPr="00386839">
              <w:rPr>
                <w:color w:val="000000"/>
                <w:sz w:val="24"/>
                <w:szCs w:val="24"/>
              </w:rPr>
              <w:lastRenderedPageBreak/>
              <w:t xml:space="preserve">проекта предполагает экспресс анкетирование аудитории. </w:t>
            </w:r>
          </w:p>
        </w:tc>
      </w:tr>
      <w:tr w:rsidR="00793C3A" w:rsidRPr="00386839" w14:paraId="3C65D37C" w14:textId="77777777" w:rsidTr="009339F6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A" w14:textId="77777777" w:rsidR="00793C3A" w:rsidRPr="00386839" w:rsidRDefault="00793C3A" w:rsidP="0079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B" w14:textId="77777777" w:rsidR="00793C3A" w:rsidRPr="00386839" w:rsidRDefault="00793C3A" w:rsidP="0079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793C3A" w:rsidRPr="00386839" w:rsidRDefault="00793C3A" w:rsidP="0079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793C3A" w:rsidRPr="00386839" w:rsidRDefault="00793C3A" w:rsidP="0079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2C9FBFA" w:rsidR="00793C3A" w:rsidRPr="00386839" w:rsidRDefault="00793C3A" w:rsidP="0079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3C3A" w:rsidRPr="00386839" w14:paraId="296F1E21" w14:textId="77777777" w:rsidTr="009339F6">
        <w:trPr>
          <w:trHeight w:val="220"/>
        </w:trPr>
        <w:tc>
          <w:tcPr>
            <w:tcW w:w="4787" w:type="dxa"/>
          </w:tcPr>
          <w:p w14:paraId="000000FF" w14:textId="77777777" w:rsidR="00793C3A" w:rsidRPr="00386839" w:rsidRDefault="00793C3A" w:rsidP="00793C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00000100" w14:textId="77777777" w:rsidR="00793C3A" w:rsidRPr="00386839" w:rsidRDefault="00793C3A" w:rsidP="00793C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t>Количественные результаты</w:t>
            </w:r>
            <w:r w:rsidRPr="00386839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672" w:type="dxa"/>
            <w:gridSpan w:val="4"/>
            <w:vAlign w:val="center"/>
          </w:tcPr>
          <w:p w14:paraId="00000101" w14:textId="77777777" w:rsidR="00793C3A" w:rsidRPr="00386839" w:rsidRDefault="00793C3A" w:rsidP="00793C3A">
            <w:pPr>
              <w:rPr>
                <w:i/>
                <w:color w:val="000000"/>
                <w:sz w:val="24"/>
                <w:szCs w:val="24"/>
              </w:rPr>
            </w:pPr>
          </w:p>
          <w:p w14:paraId="00000102" w14:textId="77777777" w:rsidR="00793C3A" w:rsidRPr="00386839" w:rsidRDefault="00793C3A" w:rsidP="00793C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00000106" w14:textId="77777777" w:rsidR="005775A8" w:rsidRPr="00386839" w:rsidRDefault="005775A8">
      <w:pPr>
        <w:rPr>
          <w:sz w:val="24"/>
          <w:szCs w:val="24"/>
        </w:rPr>
      </w:pPr>
    </w:p>
    <w:tbl>
      <w:tblPr>
        <w:tblStyle w:val="affff4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:rsidRPr="00386839" w14:paraId="26E3A8EA" w14:textId="77777777">
        <w:trPr>
          <w:trHeight w:val="220"/>
        </w:trPr>
        <w:tc>
          <w:tcPr>
            <w:tcW w:w="4787" w:type="dxa"/>
          </w:tcPr>
          <w:p w14:paraId="00000107" w14:textId="77777777" w:rsidR="005775A8" w:rsidRPr="003868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t>Качественные результаты и способы их измерения</w:t>
            </w:r>
            <w:r w:rsidRPr="00386839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68" w:type="dxa"/>
            <w:vAlign w:val="center"/>
          </w:tcPr>
          <w:p w14:paraId="00000108" w14:textId="4AB82894" w:rsidR="00594651" w:rsidRPr="00386839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 w:rsidRPr="00386839">
              <w:rPr>
                <w:i/>
                <w:sz w:val="24"/>
                <w:szCs w:val="24"/>
              </w:rPr>
              <w:t>.</w:t>
            </w:r>
          </w:p>
        </w:tc>
      </w:tr>
    </w:tbl>
    <w:p w14:paraId="00000109" w14:textId="061A21B9" w:rsidR="005775A8" w:rsidRPr="00386839" w:rsidRDefault="005775A8">
      <w:pPr>
        <w:rPr>
          <w:sz w:val="24"/>
          <w:szCs w:val="24"/>
        </w:rPr>
      </w:pPr>
    </w:p>
    <w:tbl>
      <w:tblPr>
        <w:tblStyle w:val="affff5"/>
        <w:tblW w:w="143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612"/>
      </w:tblGrid>
      <w:tr w:rsidR="005775A8" w:rsidRPr="00386839" w14:paraId="06D3D315" w14:textId="77777777" w:rsidTr="00E12618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0C" w14:textId="62E05013" w:rsidR="005775A8" w:rsidRPr="00386839" w:rsidRDefault="005D13F1" w:rsidP="00594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t>1</w:t>
            </w:r>
            <w:r w:rsidR="00725653" w:rsidRPr="00386839">
              <w:rPr>
                <w:b/>
                <w:color w:val="000000"/>
                <w:sz w:val="24"/>
                <w:szCs w:val="24"/>
              </w:rPr>
              <w:t>1. Задачи проекта</w:t>
            </w:r>
            <w:r w:rsidR="00725653" w:rsidRPr="00386839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75F1" w14:textId="5A4A5E03" w:rsidR="007B2B80" w:rsidRPr="00386839" w:rsidRDefault="007B2B80" w:rsidP="007B2B80">
            <w:pPr>
              <w:pStyle w:val="affff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A66A9" w:rsidRPr="00386839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 кадет </w:t>
            </w:r>
            <w:r w:rsidR="000A66A9" w:rsidRPr="00386839">
              <w:rPr>
                <w:rFonts w:ascii="Times New Roman" w:hAnsi="Times New Roman" w:cs="Times New Roman"/>
                <w:sz w:val="24"/>
                <w:szCs w:val="24"/>
              </w:rPr>
              <w:t>к экспедиции</w:t>
            </w:r>
            <w:r w:rsidR="00970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E54C08" w14:textId="3E295311" w:rsidR="007B2B80" w:rsidRPr="00386839" w:rsidRDefault="000A66A9" w:rsidP="007B2B80">
            <w:pPr>
              <w:pStyle w:val="affff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73BC"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7C3C"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306257"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научно-исследовательские </w:t>
            </w:r>
            <w:r w:rsidR="00337C3C"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экспедиции. </w:t>
            </w:r>
            <w:r w:rsidR="00337C3C" w:rsidRPr="00386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Собрать и зафиксировать культурные и исторические артефакты.</w:t>
            </w:r>
          </w:p>
          <w:p w14:paraId="42D63381" w14:textId="77777777" w:rsidR="00337C3C" w:rsidRPr="00386839" w:rsidRDefault="000A66A9" w:rsidP="00337C3C">
            <w:pPr>
              <w:pStyle w:val="affff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B2B80" w:rsidRPr="0038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337C3C" w:rsidRPr="003868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7C3C" w:rsidRPr="0038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бработать собранные в ходе экспедиции материалы. </w:t>
            </w:r>
          </w:p>
          <w:p w14:paraId="0000010E" w14:textId="5F61706E" w:rsidR="005775A8" w:rsidRPr="00386839" w:rsidRDefault="00377742" w:rsidP="00337C3C">
            <w:pPr>
              <w:pStyle w:val="afffff5"/>
              <w:rPr>
                <w:rFonts w:ascii="Times New Roman" w:hAnsi="Times New Roman" w:cs="Times New Roman"/>
                <w:sz w:val="24"/>
                <w:szCs w:val="24"/>
              </w:rPr>
            </w:pPr>
            <w:r w:rsidRPr="00386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2B80" w:rsidRPr="003868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73BC" w:rsidRPr="003868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2B80" w:rsidRPr="00386839">
              <w:rPr>
                <w:rFonts w:ascii="Times New Roman" w:hAnsi="Times New Roman" w:cs="Times New Roman"/>
                <w:sz w:val="24"/>
                <w:szCs w:val="24"/>
              </w:rPr>
              <w:t>редставить результаты первого полевого сезона</w:t>
            </w:r>
            <w:r w:rsidR="007B2B80" w:rsidRPr="00386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2D0F" w:rsidRPr="00386839">
              <w:rPr>
                <w:rFonts w:ascii="Times New Roman" w:eastAsia="Calibri" w:hAnsi="Times New Roman" w:cs="Times New Roman"/>
                <w:sz w:val="24"/>
                <w:szCs w:val="24"/>
              </w:rPr>
              <w:t>в публичном пространстве</w:t>
            </w:r>
            <w:r w:rsidR="00970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F6DDE" w:rsidRPr="00386839" w14:paraId="69EB3743" w14:textId="77777777" w:rsidTr="00E12618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0D5C4B4" w14:textId="77777777" w:rsidR="00EF6DDE" w:rsidRPr="00386839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17F1" w14:textId="77777777" w:rsidR="00EF6DDE" w:rsidRPr="00386839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F6DDE" w:rsidRPr="00386839" w14:paraId="2E5C7958" w14:textId="77777777" w:rsidTr="00E12618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EA68E3A" w14:textId="77777777" w:rsidR="00EF6DDE" w:rsidRPr="00386839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22A2" w14:textId="77777777" w:rsidR="00EF6DDE" w:rsidRPr="00386839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:rsidRPr="00386839" w14:paraId="07557758" w14:textId="77777777" w:rsidTr="00E12618">
        <w:trPr>
          <w:trHeight w:val="220"/>
        </w:trPr>
        <w:tc>
          <w:tcPr>
            <w:tcW w:w="4787" w:type="dxa"/>
            <w:vAlign w:val="center"/>
          </w:tcPr>
          <w:p w14:paraId="00000110" w14:textId="77777777" w:rsidR="005775A8" w:rsidRPr="00386839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</w:tcBorders>
            <w:vAlign w:val="center"/>
          </w:tcPr>
          <w:p w14:paraId="00000111" w14:textId="77777777" w:rsidR="005775A8" w:rsidRPr="00386839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(не более 300 символов)</w:t>
            </w:r>
          </w:p>
          <w:p w14:paraId="00000112" w14:textId="77777777" w:rsidR="005775A8" w:rsidRPr="00386839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Данное поле обязательно для заполнения.</w:t>
            </w:r>
          </w:p>
          <w:p w14:paraId="00000113" w14:textId="77777777" w:rsidR="005775A8" w:rsidRPr="00386839" w:rsidRDefault="00725653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0000114" w14:textId="77777777" w:rsidR="005775A8" w:rsidRPr="00386839" w:rsidRDefault="005775A8">
            <w:pPr>
              <w:rPr>
                <w:i/>
                <w:color w:val="000000"/>
                <w:sz w:val="24"/>
                <w:szCs w:val="24"/>
              </w:rPr>
            </w:pPr>
          </w:p>
          <w:p w14:paraId="00000115" w14:textId="77777777" w:rsidR="005775A8" w:rsidRPr="00386839" w:rsidRDefault="00725653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lastRenderedPageBreak/>
              <w:t>Важно обеспечить логическую связь между задачами и причинами проблем целевых групп (</w:t>
            </w:r>
            <w:proofErr w:type="spellStart"/>
            <w:r w:rsidRPr="00386839">
              <w:rPr>
                <w:i/>
                <w:color w:val="000000"/>
                <w:sz w:val="24"/>
                <w:szCs w:val="24"/>
              </w:rPr>
              <w:t>пп</w:t>
            </w:r>
            <w:proofErr w:type="spellEnd"/>
            <w:r w:rsidRPr="00386839">
              <w:rPr>
                <w:i/>
                <w:color w:val="000000"/>
                <w:sz w:val="24"/>
                <w:szCs w:val="24"/>
              </w:rPr>
              <w:t>. 7, 8 раздела «О проекте»). Как правило, задачами проекта являются шаги по устранению выявленных причин.</w:t>
            </w:r>
          </w:p>
          <w:p w14:paraId="00000116" w14:textId="77777777" w:rsidR="005775A8" w:rsidRPr="00386839" w:rsidRDefault="00725653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00000117" w14:textId="77777777" w:rsidR="005775A8" w:rsidRPr="00386839" w:rsidRDefault="00725653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Важно не путать задачи с мероприятиями проекта.</w:t>
            </w:r>
          </w:p>
          <w:p w14:paraId="00000118" w14:textId="77777777" w:rsidR="005775A8" w:rsidRPr="00386839" w:rsidRDefault="00725653">
            <w:pP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Более подробные рекомендации Вы найдете в Центре поддержки.</w:t>
            </w:r>
          </w:p>
          <w:p w14:paraId="00000119" w14:textId="77777777" w:rsidR="005775A8" w:rsidRPr="00386839" w:rsidRDefault="005775A8">
            <w:pPr>
              <w:rPr>
                <w:i/>
                <w:color w:val="000000"/>
                <w:sz w:val="24"/>
                <w:szCs w:val="24"/>
              </w:rPr>
            </w:pPr>
          </w:p>
          <w:p w14:paraId="0000011A" w14:textId="0EC1E747" w:rsidR="005775A8" w:rsidRPr="00386839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(Примечание: на портале </w:t>
            </w:r>
            <w:hyperlink r:id="rId15">
              <w:r w:rsidRPr="00386839">
                <w:rPr>
                  <w:i/>
                  <w:color w:val="0070C0"/>
                  <w:sz w:val="24"/>
                  <w:szCs w:val="24"/>
                  <w:u w:val="single"/>
                </w:rPr>
                <w:t>http://президентскиегранты.рф</w:t>
              </w:r>
            </w:hyperlink>
            <w:r w:rsidRPr="00386839">
              <w:rPr>
                <w:i/>
                <w:color w:val="000000"/>
                <w:sz w:val="24"/>
                <w:szCs w:val="24"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</w:p>
          <w:p w14:paraId="0000011B" w14:textId="77777777" w:rsidR="005775A8" w:rsidRPr="00386839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:rsidRPr="00386839" w14:paraId="74D00C9C" w14:textId="77777777" w:rsidTr="00E1261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1D" w14:textId="77777777" w:rsidR="005775A8" w:rsidRPr="003868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lastRenderedPageBreak/>
              <w:t xml:space="preserve">12.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5775A8" w:rsidRPr="00386839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Партнер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Pr="00386839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Вид поддержки</w:t>
            </w:r>
          </w:p>
        </w:tc>
      </w:tr>
      <w:tr w:rsidR="00F9002D" w:rsidRPr="00386839" w14:paraId="6C80ABDD" w14:textId="77777777" w:rsidTr="00E1261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F9002D" w:rsidRPr="00386839" w:rsidRDefault="00F9002D" w:rsidP="00F9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04344773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6839">
              <w:rPr>
                <w:bCs/>
                <w:sz w:val="24"/>
                <w:szCs w:val="24"/>
              </w:rPr>
              <w:t>ФГБОУ ВО «Петрозаводский Г</w:t>
            </w:r>
            <w:r>
              <w:rPr>
                <w:bCs/>
                <w:sz w:val="24"/>
                <w:szCs w:val="24"/>
              </w:rPr>
              <w:t>осударственный университет</w:t>
            </w:r>
            <w:r w:rsidRPr="0038683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64A5AE6A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>консультационная, организационная поддержка</w:t>
            </w:r>
          </w:p>
        </w:tc>
      </w:tr>
      <w:tr w:rsidR="00F9002D" w:rsidRPr="00386839" w14:paraId="1F4E2C68" w14:textId="77777777" w:rsidTr="00E1261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3" w14:textId="77777777" w:rsidR="00F9002D" w:rsidRPr="00386839" w:rsidRDefault="00F9002D" w:rsidP="00F9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4320F5B8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ФГКОУ «Петрозаводское </w:t>
            </w:r>
            <w:r>
              <w:rPr>
                <w:color w:val="000000"/>
                <w:sz w:val="24"/>
                <w:szCs w:val="24"/>
              </w:rPr>
              <w:t>президентское кадетское училище</w:t>
            </w:r>
            <w:r w:rsidRPr="0038683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627F6C2F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организационная поддержка и 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9002D" w:rsidRPr="00386839" w14:paraId="69413127" w14:textId="77777777" w:rsidTr="00E1261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B9E535F" w14:textId="77777777" w:rsidR="00F9002D" w:rsidRPr="00386839" w:rsidRDefault="00F9002D" w:rsidP="00F9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5DA5" w14:textId="4D6626D5" w:rsidR="00F9002D" w:rsidRPr="00230E38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30E38">
              <w:rPr>
                <w:color w:val="000000"/>
                <w:sz w:val="24"/>
                <w:szCs w:val="24"/>
              </w:rPr>
              <w:t>БУ «Национальный музей Республики Карелия»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5FC7" w14:textId="62EC9876" w:rsidR="00F9002D" w:rsidRPr="00230E38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30E38">
              <w:rPr>
                <w:color w:val="000000"/>
                <w:sz w:val="24"/>
                <w:szCs w:val="24"/>
              </w:rPr>
              <w:t>организационная поддержка</w:t>
            </w:r>
          </w:p>
        </w:tc>
      </w:tr>
      <w:tr w:rsidR="00F9002D" w:rsidRPr="00386839" w14:paraId="5C226049" w14:textId="77777777" w:rsidTr="00E1261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311EBD18" w14:textId="77777777" w:rsidR="00F9002D" w:rsidRPr="00386839" w:rsidRDefault="00F9002D" w:rsidP="00F9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0E73" w14:textId="29A1D3F7" w:rsidR="00F9002D" w:rsidRPr="00230E38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культуры РК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0541" w14:textId="404D7030" w:rsidR="00F9002D" w:rsidRPr="00230E38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30E38">
              <w:rPr>
                <w:color w:val="000000"/>
                <w:sz w:val="24"/>
                <w:szCs w:val="24"/>
              </w:rPr>
              <w:t>организационная поддержка</w:t>
            </w:r>
          </w:p>
        </w:tc>
      </w:tr>
      <w:tr w:rsidR="00F9002D" w:rsidRPr="00386839" w14:paraId="77777DDF" w14:textId="77777777" w:rsidTr="00E1261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1825289D" w14:textId="77777777" w:rsidR="00F9002D" w:rsidRPr="00386839" w:rsidRDefault="00F9002D" w:rsidP="00F9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C894" w14:textId="3ADF92EE" w:rsidR="00F9002D" w:rsidRPr="00230E38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C2CA" w14:textId="14772BFF" w:rsidR="00F9002D" w:rsidRPr="00230E38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9002D" w:rsidRPr="00386839" w14:paraId="29578734" w14:textId="77777777" w:rsidTr="00E1261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6984845" w14:textId="77777777" w:rsidR="00F9002D" w:rsidRPr="00386839" w:rsidRDefault="00F9002D" w:rsidP="00F9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3AA3" w14:textId="633CCD52" w:rsidR="00F9002D" w:rsidRPr="00230E38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4234" w14:textId="2E147E44" w:rsidR="00F9002D" w:rsidRPr="00230E38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9002D" w:rsidRPr="00386839" w14:paraId="3D51F880" w14:textId="77777777" w:rsidTr="00E1261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1DEAA637" w14:textId="77777777" w:rsidR="00F9002D" w:rsidRPr="00386839" w:rsidRDefault="00F9002D" w:rsidP="00F9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5B07" w14:textId="6F6C1FB6" w:rsidR="00F9002D" w:rsidRPr="00230E38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0D96" w14:textId="2E9D9BBB" w:rsidR="00F9002D" w:rsidRPr="00230E38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9002D" w:rsidRPr="00386839" w14:paraId="6224A105" w14:textId="77777777" w:rsidTr="00E1261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2BD511EF" w14:textId="77777777" w:rsidR="00F9002D" w:rsidRPr="00386839" w:rsidRDefault="00F9002D" w:rsidP="00F9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D7E4" w14:textId="5EBE5063" w:rsidR="00F9002D" w:rsidRPr="00230E38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060B" w14:textId="22096D99" w:rsidR="00F9002D" w:rsidRPr="00230E38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9002D" w:rsidRPr="00386839" w14:paraId="49021684" w14:textId="77777777" w:rsidTr="00E1261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274D7CDB" w14:textId="77777777" w:rsidR="00F9002D" w:rsidRPr="00386839" w:rsidRDefault="00F9002D" w:rsidP="00F9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A94F" w14:textId="77777777" w:rsidR="00F9002D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2E0A" w14:textId="77777777" w:rsidR="00F9002D" w:rsidRPr="00E122FD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F9002D" w:rsidRPr="00386839" w14:paraId="150A53A5" w14:textId="77777777" w:rsidTr="00E12618">
        <w:trPr>
          <w:trHeight w:val="960"/>
        </w:trPr>
        <w:tc>
          <w:tcPr>
            <w:tcW w:w="4787" w:type="dxa"/>
            <w:vAlign w:val="center"/>
          </w:tcPr>
          <w:p w14:paraId="00000126" w14:textId="77777777" w:rsidR="00F9002D" w:rsidRPr="00386839" w:rsidRDefault="00F9002D" w:rsidP="00F9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0000127" w14:textId="77777777" w:rsidR="00F9002D" w:rsidRPr="00386839" w:rsidRDefault="00F9002D" w:rsidP="00F9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0000128" w14:textId="77777777" w:rsidR="00F9002D" w:rsidRPr="00386839" w:rsidRDefault="00F9002D" w:rsidP="00F9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</w:tcBorders>
            <w:vAlign w:val="center"/>
          </w:tcPr>
          <w:p w14:paraId="00000129" w14:textId="77777777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(не более 300 символов)</w:t>
            </w:r>
          </w:p>
          <w:p w14:paraId="0000012A" w14:textId="77777777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000012B" w14:textId="77777777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Следует выбрать вид поддержки из списка или ввести свой вариант. </w:t>
            </w:r>
          </w:p>
          <w:p w14:paraId="0000012C" w14:textId="77777777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lastRenderedPageBreak/>
              <w:t xml:space="preserve">По желанию заявителя для каждого партнера </w:t>
            </w:r>
            <w:r w:rsidRPr="00386839">
              <w:rPr>
                <w:i/>
                <w:color w:val="000000"/>
                <w:sz w:val="24"/>
                <w:szCs w:val="24"/>
                <w:highlight w:val="yellow"/>
              </w:rPr>
              <w:t>можно прикрепить скан документа (письма, соглашения и др.),</w:t>
            </w:r>
            <w:r w:rsidRPr="00386839">
              <w:rPr>
                <w:i/>
                <w:color w:val="000000"/>
                <w:sz w:val="24"/>
                <w:szCs w:val="24"/>
              </w:rPr>
              <w:t xml:space="preserve"> содержащего информацию о роли и конкретных формах участия партнера в реализации проекта.</w:t>
            </w:r>
          </w:p>
          <w:p w14:paraId="0000012D" w14:textId="77777777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Размер файла не должен быть больше 10 мегабайт.</w:t>
            </w:r>
          </w:p>
          <w:p w14:paraId="0000012E" w14:textId="0BB956F6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Формат файла только </w:t>
            </w:r>
            <w:proofErr w:type="spellStart"/>
            <w:r w:rsidRPr="00386839">
              <w:rPr>
                <w:i/>
                <w:color w:val="000000"/>
                <w:sz w:val="24"/>
                <w:szCs w:val="24"/>
              </w:rPr>
              <w:t>pdf</w:t>
            </w:r>
            <w:proofErr w:type="spellEnd"/>
            <w:r w:rsidRPr="00386839">
              <w:rPr>
                <w:i/>
                <w:color w:val="000000"/>
                <w:sz w:val="24"/>
                <w:szCs w:val="24"/>
              </w:rPr>
              <w:t xml:space="preserve">, </w:t>
            </w:r>
            <w:r w:rsidRPr="00386839">
              <w:rPr>
                <w:i/>
                <w:color w:val="000000"/>
                <w:sz w:val="24"/>
                <w:szCs w:val="24"/>
                <w:lang w:val="en-US"/>
              </w:rPr>
              <w:t>jpeg</w:t>
            </w:r>
            <w:r w:rsidRPr="003868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6839">
              <w:rPr>
                <w:i/>
                <w:color w:val="000000"/>
                <w:sz w:val="24"/>
                <w:szCs w:val="24"/>
              </w:rPr>
              <w:t>jpg</w:t>
            </w:r>
            <w:proofErr w:type="spellEnd"/>
            <w:r w:rsidRPr="003868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6839">
              <w:rPr>
                <w:i/>
                <w:color w:val="000000"/>
                <w:sz w:val="24"/>
                <w:szCs w:val="24"/>
              </w:rPr>
              <w:t>tiff</w:t>
            </w:r>
            <w:proofErr w:type="spellEnd"/>
            <w:r w:rsidRPr="0038683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6839">
              <w:rPr>
                <w:i/>
                <w:color w:val="000000"/>
                <w:sz w:val="24"/>
                <w:szCs w:val="24"/>
              </w:rPr>
              <w:t>png</w:t>
            </w:r>
            <w:proofErr w:type="spellEnd"/>
            <w:r w:rsidRPr="00386839">
              <w:rPr>
                <w:i/>
                <w:color w:val="000000"/>
                <w:sz w:val="24"/>
                <w:szCs w:val="24"/>
              </w:rPr>
              <w:t>.</w:t>
            </w:r>
          </w:p>
          <w:p w14:paraId="0000012F" w14:textId="1C9283DC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</w:tr>
      <w:tr w:rsidR="00F9002D" w:rsidRPr="00386839" w14:paraId="4837ADD1" w14:textId="77777777" w:rsidTr="00E1261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77777777" w:rsidR="00F9002D" w:rsidRPr="00386839" w:rsidRDefault="00F9002D" w:rsidP="00F9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lastRenderedPageBreak/>
              <w:t>13. Как будет организовано информационное сопровождение проекта</w:t>
            </w:r>
            <w:r w:rsidRPr="00386839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67D7" w14:textId="232BA9C4" w:rsidR="00F9002D" w:rsidRPr="00386839" w:rsidRDefault="00F9002D" w:rsidP="00F9002D">
            <w:pPr>
              <w:rPr>
                <w:sz w:val="24"/>
                <w:szCs w:val="24"/>
              </w:rPr>
            </w:pPr>
            <w:r w:rsidRPr="00386839">
              <w:rPr>
                <w:sz w:val="24"/>
                <w:szCs w:val="24"/>
              </w:rPr>
              <w:t xml:space="preserve">На официальном сайте Благотворительного фонда содействия развитию кадетского движения «Кадетское детство» </w:t>
            </w:r>
            <w:hyperlink r:id="rId16" w:history="1">
              <w:r w:rsidRPr="00386839">
                <w:rPr>
                  <w:rStyle w:val="af2"/>
                  <w:sz w:val="24"/>
                  <w:szCs w:val="24"/>
                </w:rPr>
                <w:t>http://kadetstvo.karelia.ru/</w:t>
              </w:r>
            </w:hyperlink>
            <w:r w:rsidRPr="003868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</w:p>
          <w:p w14:paraId="5BDB6052" w14:textId="1540F36C" w:rsidR="00F9002D" w:rsidRPr="00386839" w:rsidRDefault="00F9002D" w:rsidP="00F9002D">
            <w:pPr>
              <w:rPr>
                <w:sz w:val="24"/>
                <w:szCs w:val="24"/>
              </w:rPr>
            </w:pPr>
            <w:r w:rsidRPr="00386839">
              <w:rPr>
                <w:sz w:val="24"/>
                <w:szCs w:val="24"/>
              </w:rPr>
              <w:t xml:space="preserve">на официальных сайтах образовательных организаций </w:t>
            </w:r>
            <w:r>
              <w:rPr>
                <w:sz w:val="24"/>
                <w:szCs w:val="24"/>
              </w:rPr>
              <w:t>Р</w:t>
            </w:r>
            <w:r w:rsidRPr="00386839">
              <w:rPr>
                <w:sz w:val="24"/>
                <w:szCs w:val="24"/>
              </w:rPr>
              <w:t xml:space="preserve">еспублики Карелия: </w:t>
            </w:r>
          </w:p>
          <w:p w14:paraId="0A0B12FE" w14:textId="7BE5F822" w:rsidR="00F9002D" w:rsidRPr="00386839" w:rsidRDefault="00085285" w:rsidP="00F9002D">
            <w:pPr>
              <w:rPr>
                <w:sz w:val="24"/>
                <w:szCs w:val="24"/>
              </w:rPr>
            </w:pPr>
            <w:hyperlink r:id="rId17" w:history="1">
              <w:r w:rsidR="00F9002D" w:rsidRPr="00386839">
                <w:rPr>
                  <w:rStyle w:val="af2"/>
                  <w:sz w:val="24"/>
                  <w:szCs w:val="24"/>
                </w:rPr>
                <w:t>https://petrsu.ru/</w:t>
              </w:r>
            </w:hyperlink>
          </w:p>
          <w:p w14:paraId="65E44EA5" w14:textId="0F8D7919" w:rsidR="00F9002D" w:rsidRPr="00386839" w:rsidRDefault="00085285" w:rsidP="00F9002D">
            <w:pPr>
              <w:rPr>
                <w:sz w:val="24"/>
                <w:szCs w:val="24"/>
              </w:rPr>
            </w:pPr>
            <w:hyperlink r:id="rId18" w:history="1">
              <w:r w:rsidR="00F9002D" w:rsidRPr="00386839">
                <w:rPr>
                  <w:rStyle w:val="af2"/>
                  <w:sz w:val="24"/>
                  <w:szCs w:val="24"/>
                </w:rPr>
                <w:t>http://kadet-10.ru/</w:t>
              </w:r>
            </w:hyperlink>
            <w:r w:rsidR="00F9002D" w:rsidRPr="00386839">
              <w:rPr>
                <w:sz w:val="24"/>
                <w:szCs w:val="24"/>
              </w:rPr>
              <w:t xml:space="preserve"> </w:t>
            </w:r>
          </w:p>
          <w:p w14:paraId="02AA0EE0" w14:textId="36CE2A7A" w:rsidR="00F9002D" w:rsidRPr="00386839" w:rsidRDefault="00085285" w:rsidP="00F9002D">
            <w:pPr>
              <w:rPr>
                <w:sz w:val="24"/>
                <w:szCs w:val="24"/>
              </w:rPr>
            </w:pPr>
            <w:hyperlink r:id="rId19" w:history="1">
              <w:r w:rsidR="00F9002D" w:rsidRPr="00386839">
                <w:rPr>
                  <w:rStyle w:val="af2"/>
                  <w:sz w:val="24"/>
                  <w:szCs w:val="24"/>
                </w:rPr>
                <w:t>https://petrpku.mil.ru/</w:t>
              </w:r>
            </w:hyperlink>
            <w:r w:rsidR="00F9002D" w:rsidRPr="00386839">
              <w:rPr>
                <w:sz w:val="24"/>
                <w:szCs w:val="24"/>
              </w:rPr>
              <w:t xml:space="preserve"> </w:t>
            </w:r>
          </w:p>
          <w:p w14:paraId="51094F50" w14:textId="00F37AD3" w:rsidR="00F9002D" w:rsidRPr="00386839" w:rsidRDefault="00085285" w:rsidP="00F9002D">
            <w:pPr>
              <w:rPr>
                <w:sz w:val="24"/>
                <w:szCs w:val="24"/>
              </w:rPr>
            </w:pPr>
            <w:hyperlink r:id="rId20" w:history="1">
              <w:r w:rsidR="00F9002D" w:rsidRPr="00386839">
                <w:rPr>
                  <w:rStyle w:val="af2"/>
                  <w:sz w:val="24"/>
                  <w:szCs w:val="24"/>
                </w:rPr>
                <w:t>https://olonschool2.ru/</w:t>
              </w:r>
            </w:hyperlink>
            <w:r w:rsidR="00F9002D" w:rsidRPr="00386839">
              <w:rPr>
                <w:sz w:val="24"/>
                <w:szCs w:val="24"/>
              </w:rPr>
              <w:t xml:space="preserve"> </w:t>
            </w:r>
          </w:p>
          <w:p w14:paraId="6D3482C9" w14:textId="37665049" w:rsidR="00F9002D" w:rsidRPr="00386839" w:rsidRDefault="00085285" w:rsidP="00F9002D">
            <w:pPr>
              <w:rPr>
                <w:sz w:val="24"/>
                <w:szCs w:val="24"/>
              </w:rPr>
            </w:pPr>
            <w:hyperlink r:id="rId21" w:history="1">
              <w:r w:rsidR="00F9002D" w:rsidRPr="00386839">
                <w:rPr>
                  <w:rStyle w:val="af2"/>
                  <w:sz w:val="24"/>
                  <w:szCs w:val="24"/>
                </w:rPr>
                <w:t>https://shkolamms.nubex.ru/</w:t>
              </w:r>
            </w:hyperlink>
            <w:r w:rsidR="00F9002D" w:rsidRPr="00386839">
              <w:rPr>
                <w:sz w:val="24"/>
                <w:szCs w:val="24"/>
              </w:rPr>
              <w:t xml:space="preserve"> </w:t>
            </w:r>
          </w:p>
          <w:p w14:paraId="128A37E2" w14:textId="03B8A5BB" w:rsidR="00F9002D" w:rsidRPr="00386839" w:rsidRDefault="00085285" w:rsidP="00F9002D">
            <w:pPr>
              <w:rPr>
                <w:sz w:val="24"/>
                <w:szCs w:val="24"/>
              </w:rPr>
            </w:pPr>
            <w:hyperlink r:id="rId22" w:history="1">
              <w:r w:rsidR="00F9002D" w:rsidRPr="00386839">
                <w:rPr>
                  <w:rStyle w:val="af2"/>
                  <w:sz w:val="24"/>
                  <w:szCs w:val="24"/>
                </w:rPr>
                <w:t>https://segezha7.nubex.ru/</w:t>
              </w:r>
            </w:hyperlink>
            <w:r w:rsidR="00F9002D" w:rsidRPr="00386839">
              <w:rPr>
                <w:sz w:val="24"/>
                <w:szCs w:val="24"/>
              </w:rPr>
              <w:t xml:space="preserve"> </w:t>
            </w:r>
          </w:p>
          <w:p w14:paraId="5B8E8B14" w14:textId="6D9C81FE" w:rsidR="00F9002D" w:rsidRPr="00386839" w:rsidRDefault="00085285" w:rsidP="00F9002D">
            <w:pPr>
              <w:rPr>
                <w:sz w:val="24"/>
                <w:szCs w:val="24"/>
              </w:rPr>
            </w:pPr>
            <w:hyperlink r:id="rId23" w:history="1">
              <w:r w:rsidR="00F9002D" w:rsidRPr="00386839">
                <w:rPr>
                  <w:rStyle w:val="af2"/>
                  <w:sz w:val="24"/>
                  <w:szCs w:val="24"/>
                </w:rPr>
                <w:t>https://school2kon.nubex.ru/</w:t>
              </w:r>
            </w:hyperlink>
          </w:p>
          <w:p w14:paraId="356F65A8" w14:textId="3D353E10" w:rsidR="00F9002D" w:rsidRPr="00386839" w:rsidRDefault="00085285" w:rsidP="00F9002D">
            <w:pPr>
              <w:rPr>
                <w:sz w:val="24"/>
                <w:szCs w:val="24"/>
              </w:rPr>
            </w:pPr>
            <w:hyperlink r:id="rId24" w:history="1">
              <w:r w:rsidR="00F9002D" w:rsidRPr="00386839">
                <w:rPr>
                  <w:rStyle w:val="af2"/>
                  <w:sz w:val="24"/>
                  <w:szCs w:val="24"/>
                </w:rPr>
                <w:t>http://school5ptz.ru/</w:t>
              </w:r>
            </w:hyperlink>
            <w:r w:rsidR="00F9002D" w:rsidRPr="00386839">
              <w:rPr>
                <w:sz w:val="24"/>
                <w:szCs w:val="24"/>
              </w:rPr>
              <w:t xml:space="preserve"> </w:t>
            </w:r>
          </w:p>
          <w:p w14:paraId="3E9AC44E" w14:textId="1CAC675F" w:rsidR="00F9002D" w:rsidRPr="00386839" w:rsidRDefault="00085285" w:rsidP="00F9002D">
            <w:pPr>
              <w:rPr>
                <w:sz w:val="24"/>
                <w:szCs w:val="24"/>
              </w:rPr>
            </w:pPr>
            <w:hyperlink r:id="rId25" w:history="1">
              <w:r w:rsidR="00F9002D" w:rsidRPr="00386839">
                <w:rPr>
                  <w:rStyle w:val="af2"/>
                  <w:sz w:val="24"/>
                  <w:szCs w:val="24"/>
                </w:rPr>
                <w:t>http://school2-ptz.ru/</w:t>
              </w:r>
            </w:hyperlink>
            <w:r w:rsidR="00F9002D" w:rsidRPr="00386839">
              <w:rPr>
                <w:sz w:val="24"/>
                <w:szCs w:val="24"/>
              </w:rPr>
              <w:t xml:space="preserve"> </w:t>
            </w:r>
          </w:p>
          <w:p w14:paraId="1D066388" w14:textId="4E7DE0C0" w:rsidR="00F9002D" w:rsidRPr="00386839" w:rsidRDefault="00085285" w:rsidP="00F9002D">
            <w:pPr>
              <w:rPr>
                <w:sz w:val="24"/>
                <w:szCs w:val="24"/>
              </w:rPr>
            </w:pPr>
            <w:hyperlink r:id="rId26" w:history="1">
              <w:r w:rsidR="00F9002D" w:rsidRPr="00386839">
                <w:rPr>
                  <w:rStyle w:val="af2"/>
                  <w:sz w:val="24"/>
                  <w:szCs w:val="24"/>
                </w:rPr>
                <w:t>http://school34-ptz.ru/</w:t>
              </w:r>
            </w:hyperlink>
            <w:r w:rsidR="00F9002D" w:rsidRPr="00386839">
              <w:rPr>
                <w:sz w:val="24"/>
                <w:szCs w:val="24"/>
              </w:rPr>
              <w:t xml:space="preserve"> </w:t>
            </w:r>
          </w:p>
          <w:p w14:paraId="067A5E07" w14:textId="54F4104C" w:rsidR="00F9002D" w:rsidRPr="00386839" w:rsidRDefault="00F9002D" w:rsidP="00F9002D">
            <w:pPr>
              <w:rPr>
                <w:sz w:val="24"/>
                <w:szCs w:val="24"/>
              </w:rPr>
            </w:pPr>
            <w:r w:rsidRPr="00386839">
              <w:rPr>
                <w:sz w:val="24"/>
                <w:szCs w:val="24"/>
              </w:rPr>
              <w:t xml:space="preserve">на официальном сайте ГАУ ДПО РК «Карельский институт развития образования» </w:t>
            </w:r>
            <w:hyperlink r:id="rId27" w:history="1">
              <w:r w:rsidRPr="00386839">
                <w:rPr>
                  <w:rStyle w:val="af2"/>
                  <w:sz w:val="24"/>
                  <w:szCs w:val="24"/>
                </w:rPr>
                <w:t>https://kiro-karelia.ru/</w:t>
              </w:r>
            </w:hyperlink>
            <w:r w:rsidRPr="00386839">
              <w:rPr>
                <w:sz w:val="24"/>
                <w:szCs w:val="24"/>
              </w:rPr>
              <w:t xml:space="preserve"> </w:t>
            </w:r>
          </w:p>
          <w:p w14:paraId="00000133" w14:textId="52FAA1DD" w:rsidR="00F9002D" w:rsidRPr="00386839" w:rsidRDefault="00F9002D" w:rsidP="00F9002D">
            <w:pPr>
              <w:rPr>
                <w:color w:val="000000"/>
                <w:sz w:val="24"/>
                <w:szCs w:val="24"/>
              </w:rPr>
            </w:pPr>
            <w:r w:rsidRPr="00386839">
              <w:rPr>
                <w:sz w:val="24"/>
                <w:szCs w:val="24"/>
              </w:rPr>
              <w:t>Детские/молодежные печатные СМИ</w:t>
            </w:r>
            <w:r>
              <w:rPr>
                <w:sz w:val="24"/>
                <w:szCs w:val="24"/>
              </w:rPr>
              <w:t>,</w:t>
            </w:r>
            <w:r w:rsidRPr="00386839">
              <w:rPr>
                <w:sz w:val="24"/>
                <w:szCs w:val="24"/>
              </w:rPr>
              <w:t xml:space="preserve"> журнал «Берёзовые погоны»</w:t>
            </w:r>
          </w:p>
        </w:tc>
      </w:tr>
      <w:tr w:rsidR="00F9002D" w:rsidRPr="00386839" w14:paraId="1B1412B4" w14:textId="77777777" w:rsidTr="00E12618">
        <w:trPr>
          <w:trHeight w:val="220"/>
        </w:trPr>
        <w:tc>
          <w:tcPr>
            <w:tcW w:w="4787" w:type="dxa"/>
            <w:vAlign w:val="center"/>
          </w:tcPr>
          <w:p w14:paraId="00000135" w14:textId="77777777" w:rsidR="00F9002D" w:rsidRPr="00386839" w:rsidRDefault="00F9002D" w:rsidP="00F9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</w:tcBorders>
            <w:vAlign w:val="center"/>
          </w:tcPr>
          <w:p w14:paraId="00000136" w14:textId="77777777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(не более 1000 символов)</w:t>
            </w:r>
          </w:p>
          <w:p w14:paraId="00000137" w14:textId="77777777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Данное поле обязательно для заполнения. </w:t>
            </w:r>
          </w:p>
          <w:p w14:paraId="00000138" w14:textId="085ABF9F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 w:rsidRPr="00386839">
              <w:rPr>
                <w:i/>
                <w:color w:val="000000"/>
                <w:sz w:val="24"/>
                <w:szCs w:val="24"/>
              </w:rPr>
              <w:br/>
              <w:t>в СМИ и в сети Интернет.</w:t>
            </w:r>
          </w:p>
          <w:p w14:paraId="1C75F002" w14:textId="526CC241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Рекомендации по заполнению данного раздела Вы </w:t>
            </w:r>
            <w:r w:rsidRPr="00386839">
              <w:rPr>
                <w:i/>
                <w:color w:val="000000"/>
                <w:sz w:val="24"/>
                <w:szCs w:val="24"/>
                <w:highlight w:val="yellow"/>
              </w:rPr>
              <w:t>найдете в Центре поддержки.</w:t>
            </w:r>
          </w:p>
          <w:p w14:paraId="31651593" w14:textId="0DF979B4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36BEA4F0" w14:textId="77777777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00000139" w14:textId="77777777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9002D" w:rsidRPr="00386839" w14:paraId="6C1E4CD1" w14:textId="77777777" w:rsidTr="00E1261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77777777" w:rsidR="00F9002D" w:rsidRPr="00386839" w:rsidRDefault="00F9002D" w:rsidP="00F9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3" w:name="_heading=h.30j0zll" w:colFirst="0" w:colLast="0"/>
            <w:bookmarkEnd w:id="3"/>
            <w:r w:rsidRPr="00386839">
              <w:rPr>
                <w:b/>
                <w:color w:val="000000"/>
                <w:sz w:val="24"/>
                <w:szCs w:val="24"/>
              </w:rPr>
              <w:lastRenderedPageBreak/>
              <w:t>14. Дальнейшее развитие проекта</w:t>
            </w: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D" w14:textId="659CDB89" w:rsidR="00F9002D" w:rsidRPr="00386839" w:rsidRDefault="00F9002D" w:rsidP="00F3587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222222"/>
                <w:sz w:val="24"/>
                <w:szCs w:val="24"/>
              </w:rPr>
              <w:t>Число жителей республики, которые были очевидцами финской оккупации</w:t>
            </w:r>
            <w:r>
              <w:rPr>
                <w:color w:val="222222"/>
                <w:sz w:val="24"/>
                <w:szCs w:val="24"/>
              </w:rPr>
              <w:t>,</w:t>
            </w:r>
            <w:r w:rsidRPr="00386839">
              <w:rPr>
                <w:color w:val="222222"/>
                <w:sz w:val="24"/>
                <w:szCs w:val="24"/>
              </w:rPr>
              <w:t xml:space="preserve"> стремительно уменьшается. </w:t>
            </w:r>
            <w:r w:rsidRPr="00386839">
              <w:rPr>
                <w:sz w:val="24"/>
                <w:szCs w:val="24"/>
              </w:rPr>
              <w:t>Проект «</w:t>
            </w:r>
            <w:r>
              <w:rPr>
                <w:sz w:val="24"/>
                <w:szCs w:val="24"/>
              </w:rPr>
              <w:t>Р</w:t>
            </w:r>
            <w:r w:rsidRPr="00386839">
              <w:rPr>
                <w:sz w:val="24"/>
                <w:szCs w:val="24"/>
              </w:rPr>
              <w:t xml:space="preserve">еконструкция исторической памяти о событиях Великой Отечественной войны </w:t>
            </w:r>
            <w:r w:rsidRPr="00386839">
              <w:rPr>
                <w:color w:val="222222"/>
                <w:sz w:val="24"/>
                <w:szCs w:val="24"/>
              </w:rPr>
              <w:t xml:space="preserve">на территории Карелии» предполагает организацию серии полевых экспедиций во все оккупированные финнами в годы войны районы Карелии. Результаты первой экспедиции позволят скорректировать программу исследования, </w:t>
            </w:r>
            <w:proofErr w:type="spellStart"/>
            <w:r w:rsidRPr="00386839">
              <w:rPr>
                <w:color w:val="222222"/>
                <w:sz w:val="24"/>
                <w:szCs w:val="24"/>
              </w:rPr>
              <w:t>миминизировать</w:t>
            </w:r>
            <w:proofErr w:type="spellEnd"/>
            <w:r w:rsidRPr="00386839">
              <w:rPr>
                <w:color w:val="222222"/>
                <w:sz w:val="24"/>
                <w:szCs w:val="24"/>
              </w:rPr>
              <w:t xml:space="preserve"> риски, увеличить число партнеров. Значение и актуальность проекта бесспорна, сбор свидетельств индивидуальной памяти о войне. Это, с одной стороны — дань уважения, признания и памяти молодого поколения тем, кто погиб и выжил в трагичный период нашей истории, с другой — проба новых методологических подходов в историческом знании, сбор устных источников и отражение мировоззрения, духовного мира и общественного сознания. </w:t>
            </w:r>
            <w:r w:rsidRPr="00386839">
              <w:rPr>
                <w:sz w:val="24"/>
                <w:szCs w:val="24"/>
              </w:rPr>
              <w:t>Образовательная часть проекта неразрывно связана с реаль</w:t>
            </w:r>
            <w:r>
              <w:rPr>
                <w:sz w:val="24"/>
                <w:szCs w:val="24"/>
              </w:rPr>
              <w:t xml:space="preserve">ной исследовательской работой. </w:t>
            </w:r>
            <w:r w:rsidR="00724ECD" w:rsidRPr="00724ECD">
              <w:rPr>
                <w:sz w:val="24"/>
                <w:szCs w:val="24"/>
              </w:rPr>
              <w:t>При работе с архивом военного комиссариата Медвежьегорского района военным комиссаром полковником Самариным Андреем Михайловичем в одном из дел были обнаружены 43 письма от 36 военнослужащих РККА, написанных в 1941 году родным.</w:t>
            </w:r>
            <w:r w:rsidR="00724ECD">
              <w:rPr>
                <w:sz w:val="24"/>
                <w:szCs w:val="24"/>
              </w:rPr>
              <w:t xml:space="preserve"> </w:t>
            </w:r>
            <w:r w:rsidR="00724ECD" w:rsidRPr="00724ECD">
              <w:rPr>
                <w:sz w:val="24"/>
                <w:szCs w:val="24"/>
              </w:rPr>
              <w:t>Когда началась война, родственники могли предъявить в военкомат справку от командира воинской части или солдатские письма, на основании которых семьям назначали пособия. Все 36 призывников встретили войну на приграничной территории.</w:t>
            </w:r>
            <w:r w:rsidR="00724ECD">
              <w:rPr>
                <w:sz w:val="24"/>
                <w:szCs w:val="24"/>
              </w:rPr>
              <w:t xml:space="preserve"> Продолжение проекта будет проходит по двум линиям. Первая, полевые экспедиции в другие районы Карелии для сбора информации по реконструкции исторических событий</w:t>
            </w:r>
            <w:r w:rsidR="00724ECD" w:rsidRPr="00724ECD">
              <w:rPr>
                <w:sz w:val="24"/>
                <w:szCs w:val="24"/>
              </w:rPr>
              <w:t>.</w:t>
            </w:r>
            <w:r w:rsidR="00724ECD">
              <w:rPr>
                <w:sz w:val="24"/>
                <w:szCs w:val="24"/>
              </w:rPr>
              <w:t xml:space="preserve"> Вторая, работа с письмами: расшифровка, </w:t>
            </w:r>
            <w:r w:rsidR="00724ECD" w:rsidRPr="00724ECD">
              <w:rPr>
                <w:sz w:val="24"/>
                <w:szCs w:val="24"/>
              </w:rPr>
              <w:t>установление судеб авторов писем, поиск их родственников и передача писем родным.</w:t>
            </w:r>
            <w:r w:rsidR="00724ECD">
              <w:rPr>
                <w:sz w:val="24"/>
                <w:szCs w:val="24"/>
              </w:rPr>
              <w:t xml:space="preserve"> </w:t>
            </w:r>
            <w:r w:rsidRPr="00386839">
              <w:rPr>
                <w:sz w:val="24"/>
                <w:szCs w:val="24"/>
              </w:rPr>
              <w:t>Это одна из лучших практик формирования у современного поколения понятий гражданственности и патриотизма.</w:t>
            </w:r>
            <w:r w:rsidR="00F80394">
              <w:rPr>
                <w:sz w:val="24"/>
                <w:szCs w:val="24"/>
              </w:rPr>
              <w:t xml:space="preserve"> </w:t>
            </w:r>
            <w:r w:rsidR="00F35871">
              <w:rPr>
                <w:sz w:val="24"/>
                <w:szCs w:val="24"/>
              </w:rPr>
              <w:t>Продолжение проекта также на прямую коснётся сотрудников архивов, музеев, преподавателей образовательных учреждений Карелии,  так как им будет представлена новая авторская методика</w:t>
            </w:r>
            <w:r w:rsidR="00F35871" w:rsidRPr="008A4ECF">
              <w:rPr>
                <w:sz w:val="24"/>
                <w:szCs w:val="24"/>
              </w:rPr>
              <w:t xml:space="preserve"> </w:t>
            </w:r>
            <w:proofErr w:type="spellStart"/>
            <w:r w:rsidR="00F35871" w:rsidRPr="008A4ECF">
              <w:rPr>
                <w:sz w:val="24"/>
                <w:szCs w:val="24"/>
              </w:rPr>
              <w:t>меморатов</w:t>
            </w:r>
            <w:proofErr w:type="spellEnd"/>
            <w:r w:rsidR="00F35871">
              <w:rPr>
                <w:sz w:val="24"/>
                <w:szCs w:val="24"/>
              </w:rPr>
              <w:t>, новые видео, фото и аудио архивы.</w:t>
            </w:r>
          </w:p>
        </w:tc>
      </w:tr>
      <w:tr w:rsidR="00F9002D" w:rsidRPr="00386839" w14:paraId="6175EE6D" w14:textId="77777777" w:rsidTr="00E12618">
        <w:trPr>
          <w:trHeight w:val="220"/>
        </w:trPr>
        <w:tc>
          <w:tcPr>
            <w:tcW w:w="4787" w:type="dxa"/>
          </w:tcPr>
          <w:p w14:paraId="0000013F" w14:textId="77777777" w:rsidR="00F9002D" w:rsidRPr="00386839" w:rsidRDefault="00F9002D" w:rsidP="00F9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30" w:type="dxa"/>
            <w:gridSpan w:val="2"/>
            <w:tcBorders>
              <w:bottom w:val="single" w:sz="4" w:space="0" w:color="000000"/>
            </w:tcBorders>
            <w:vAlign w:val="center"/>
          </w:tcPr>
          <w:p w14:paraId="00000140" w14:textId="77777777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(не более 2500 символов)</w:t>
            </w:r>
          </w:p>
          <w:p w14:paraId="00000141" w14:textId="36AC9C1E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По желанию заявителя можно привести планы по реализации проекта после завершения </w:t>
            </w:r>
            <w:proofErr w:type="spellStart"/>
            <w:r w:rsidRPr="00386839">
              <w:rPr>
                <w:i/>
                <w:color w:val="000000"/>
                <w:sz w:val="24"/>
                <w:szCs w:val="24"/>
              </w:rPr>
              <w:t>грантового</w:t>
            </w:r>
            <w:proofErr w:type="spellEnd"/>
            <w:r w:rsidRPr="00386839">
              <w:rPr>
                <w:i/>
                <w:color w:val="000000"/>
                <w:sz w:val="24"/>
                <w:szCs w:val="24"/>
              </w:rPr>
              <w:t xml:space="preserve"> финансирования и указать отложенный социальный эффект.</w:t>
            </w:r>
          </w:p>
          <w:p w14:paraId="16EDE9FE" w14:textId="28A53792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Рекомендации по заполнению данного раздела Вы найдете в Центре поддержки.</w:t>
            </w:r>
          </w:p>
          <w:p w14:paraId="00000142" w14:textId="77777777" w:rsidR="00F9002D" w:rsidRPr="00386839" w:rsidRDefault="00F9002D" w:rsidP="00F900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2E31" w:rsidRPr="00386839" w14:paraId="0448B939" w14:textId="77777777" w:rsidTr="00E1261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77777777" w:rsidR="00BE2E31" w:rsidRPr="00386839" w:rsidRDefault="00BE2E31" w:rsidP="00B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86839">
              <w:rPr>
                <w:b/>
                <w:color w:val="000000"/>
                <w:sz w:val="24"/>
                <w:szCs w:val="24"/>
              </w:rPr>
              <w:lastRenderedPageBreak/>
              <w:t>15. Источники ресурсного обеспечения проекта в дальнейшем</w:t>
            </w: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6ABA" w14:textId="77777777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4" w:name="_GoBack"/>
            <w:r w:rsidRPr="00386839">
              <w:rPr>
                <w:color w:val="000000"/>
                <w:sz w:val="24"/>
                <w:szCs w:val="24"/>
              </w:rPr>
              <w:t>Начальные инвестиционные затраты проекта, запрашиваемые в рамках конкурсного отбора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86839">
              <w:rPr>
                <w:color w:val="000000"/>
                <w:sz w:val="24"/>
                <w:szCs w:val="24"/>
              </w:rPr>
              <w:t xml:space="preserve"> необходимы для приобретения необходимого оборудования и программного обеспечения для организации научно-исследовательской работы в период первой полевой экспедиции. </w:t>
            </w:r>
          </w:p>
          <w:p w14:paraId="105D309F" w14:textId="77777777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86839">
              <w:rPr>
                <w:color w:val="000000"/>
                <w:sz w:val="24"/>
                <w:szCs w:val="24"/>
              </w:rPr>
              <w:t xml:space="preserve">После окончания проекта последующие экспедиции в другие районы Карелии будут финансироваться из </w:t>
            </w:r>
            <w:r w:rsidRPr="00386839">
              <w:rPr>
                <w:bCs/>
                <w:color w:val="000000"/>
                <w:sz w:val="24"/>
                <w:szCs w:val="24"/>
              </w:rPr>
              <w:t>средства частных пожертвований</w:t>
            </w:r>
            <w:r>
              <w:rPr>
                <w:bCs/>
                <w:color w:val="000000"/>
                <w:sz w:val="24"/>
                <w:szCs w:val="24"/>
              </w:rPr>
              <w:t>, финансирования партнеров, спонсорской помощи, оказанной</w:t>
            </w:r>
            <w:r w:rsidRPr="00386839">
              <w:rPr>
                <w:bCs/>
                <w:color w:val="000000"/>
                <w:sz w:val="24"/>
                <w:szCs w:val="24"/>
              </w:rPr>
              <w:t xml:space="preserve"> Благотворительному фонду </w:t>
            </w:r>
            <w:r>
              <w:rPr>
                <w:bCs/>
                <w:color w:val="000000"/>
                <w:sz w:val="24"/>
                <w:szCs w:val="24"/>
              </w:rPr>
              <w:t>«Кадетское детство».</w:t>
            </w:r>
          </w:p>
          <w:bookmarkEnd w:id="4"/>
          <w:p w14:paraId="00000146" w14:textId="66763328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2E31" w:rsidRPr="00386839" w14:paraId="74F66937" w14:textId="77777777" w:rsidTr="00E12618">
        <w:trPr>
          <w:trHeight w:val="220"/>
        </w:trPr>
        <w:tc>
          <w:tcPr>
            <w:tcW w:w="4787" w:type="dxa"/>
          </w:tcPr>
          <w:p w14:paraId="00000148" w14:textId="77777777" w:rsidR="00BE2E31" w:rsidRPr="00386839" w:rsidRDefault="00BE2E31" w:rsidP="00B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</w:tcBorders>
            <w:vAlign w:val="center"/>
          </w:tcPr>
          <w:p w14:paraId="33BFECC5" w14:textId="77777777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>(не более 500 символов)</w:t>
            </w:r>
          </w:p>
          <w:p w14:paraId="36DBB91E" w14:textId="265976A9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386839">
              <w:rPr>
                <w:i/>
                <w:color w:val="000000"/>
                <w:sz w:val="24"/>
                <w:szCs w:val="24"/>
              </w:rPr>
              <w:t xml:space="preserve">По желанию заявителя можно указать предполагаемые источники ресурсного обеспечения реализации проекта после завершения </w:t>
            </w:r>
            <w:proofErr w:type="spellStart"/>
            <w:r w:rsidRPr="00386839">
              <w:rPr>
                <w:i/>
                <w:color w:val="000000"/>
                <w:sz w:val="24"/>
                <w:szCs w:val="24"/>
              </w:rPr>
              <w:t>грантового</w:t>
            </w:r>
            <w:proofErr w:type="spellEnd"/>
            <w:r w:rsidRPr="00386839">
              <w:rPr>
                <w:i/>
                <w:color w:val="000000"/>
                <w:sz w:val="24"/>
                <w:szCs w:val="24"/>
              </w:rPr>
              <w:t xml:space="preserve"> финансирования.</w:t>
            </w:r>
          </w:p>
          <w:p w14:paraId="512A052A" w14:textId="5414F8F1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439F29D7" w14:textId="4C14F359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5AC879CB" w14:textId="57F54021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76AA1497" w14:textId="75E4E68E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696DBF9B" w14:textId="325C9E69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2635FAB6" w14:textId="7FDFE66A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4B976997" w14:textId="0ABAB414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379B1E29" w14:textId="54E0DBE4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5160A13A" w14:textId="03162164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030B9B5A" w14:textId="6F536AA4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6E2F0716" w14:textId="1D2FD6BF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4F4E2BB0" w14:textId="04EED1AA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58EE0840" w14:textId="3EBF6082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4EE62C39" w14:textId="6F3B6E1B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55FBF51F" w14:textId="3DF79515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5915D2E1" w14:textId="3547D609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1FEAD803" w14:textId="0F6D9C2C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7B0CF67C" w14:textId="3B58DD39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5B2B9604" w14:textId="32270E24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1F564A21" w14:textId="4C669FAA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18082822" w14:textId="0BF85EFF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41711133" w14:textId="29ADB8DB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08996F8C" w14:textId="0158F401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4C9568EF" w14:textId="1AE776DD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3CC7B9A7" w14:textId="77777777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</w:p>
          <w:p w14:paraId="0000014B" w14:textId="2088B02F" w:rsidR="00BE2E31" w:rsidRPr="00386839" w:rsidRDefault="00BE2E31" w:rsidP="00BE2E3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0000591" w14:textId="16D9C198" w:rsidR="005775A8" w:rsidRPr="00386839" w:rsidRDefault="005775A8" w:rsidP="00992684">
      <w:pPr>
        <w:rPr>
          <w:color w:val="000000"/>
          <w:sz w:val="24"/>
          <w:szCs w:val="24"/>
        </w:rPr>
      </w:pPr>
    </w:p>
    <w:sectPr w:rsidR="005775A8" w:rsidRPr="00386839" w:rsidSect="004601D5">
      <w:headerReference w:type="default" r:id="rId28"/>
      <w:footerReference w:type="default" r:id="rId29"/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59EF0" w14:textId="77777777" w:rsidR="00085285" w:rsidRDefault="00085285">
      <w:r>
        <w:separator/>
      </w:r>
    </w:p>
  </w:endnote>
  <w:endnote w:type="continuationSeparator" w:id="0">
    <w:p w14:paraId="31AF1548" w14:textId="77777777" w:rsidR="00085285" w:rsidRDefault="0008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597" w14:textId="6A3F0C05" w:rsidR="00884C42" w:rsidRDefault="00884C4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B490C">
      <w:rPr>
        <w:noProof/>
        <w:color w:val="000000"/>
        <w:sz w:val="24"/>
        <w:szCs w:val="24"/>
      </w:rPr>
      <w:t>20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A739B" w14:textId="77777777" w:rsidR="00085285" w:rsidRDefault="00085285">
      <w:r>
        <w:separator/>
      </w:r>
    </w:p>
  </w:footnote>
  <w:footnote w:type="continuationSeparator" w:id="0">
    <w:p w14:paraId="349C06ED" w14:textId="77777777" w:rsidR="00085285" w:rsidRDefault="0008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592" w14:textId="77777777" w:rsidR="00884C42" w:rsidRDefault="00884C42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3" w14:textId="77777777" w:rsidR="00884C42" w:rsidRDefault="00884C42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4" w14:textId="77777777" w:rsidR="00884C42" w:rsidRDefault="00884C42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5" w14:textId="77777777" w:rsidR="00884C42" w:rsidRDefault="00884C42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5" w:name="_heading=h.26in1rg" w:colFirst="0" w:colLast="0"/>
    <w:bookmarkEnd w:id="5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hyperlink r:id="rId1">
      <w:r>
        <w:rPr>
          <w:color w:val="0563C1"/>
          <w:sz w:val="24"/>
          <w:szCs w:val="24"/>
          <w:u w:val="single"/>
        </w:rPr>
        <w:t>http://президентскиегранты.рф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  <w:p w14:paraId="00000596" w14:textId="77777777" w:rsidR="00884C42" w:rsidRDefault="00884C4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8C607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E0BF2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C6C4C49"/>
    <w:multiLevelType w:val="hybridMultilevel"/>
    <w:tmpl w:val="904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0D3A"/>
    <w:multiLevelType w:val="hybridMultilevel"/>
    <w:tmpl w:val="58D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155D6"/>
    <w:multiLevelType w:val="hybridMultilevel"/>
    <w:tmpl w:val="57D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3E7A1F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3" w15:restartNumberingAfterBreak="0">
    <w:nsid w:val="7DFA2A6F"/>
    <w:multiLevelType w:val="hybridMultilevel"/>
    <w:tmpl w:val="3AF2DBCC"/>
    <w:lvl w:ilvl="0" w:tplc="357AD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A8"/>
    <w:rsid w:val="00004D1E"/>
    <w:rsid w:val="00006E3C"/>
    <w:rsid w:val="000343EB"/>
    <w:rsid w:val="00035D69"/>
    <w:rsid w:val="000378F5"/>
    <w:rsid w:val="0004127A"/>
    <w:rsid w:val="00054559"/>
    <w:rsid w:val="00067045"/>
    <w:rsid w:val="00085237"/>
    <w:rsid w:val="00085285"/>
    <w:rsid w:val="00086E28"/>
    <w:rsid w:val="00091D42"/>
    <w:rsid w:val="000A3A95"/>
    <w:rsid w:val="000A66A9"/>
    <w:rsid w:val="000B5054"/>
    <w:rsid w:val="000C5752"/>
    <w:rsid w:val="000C70BA"/>
    <w:rsid w:val="000D16BA"/>
    <w:rsid w:val="000D7F93"/>
    <w:rsid w:val="000E674F"/>
    <w:rsid w:val="000F1D6A"/>
    <w:rsid w:val="0010025E"/>
    <w:rsid w:val="00100847"/>
    <w:rsid w:val="001256B9"/>
    <w:rsid w:val="00133256"/>
    <w:rsid w:val="0014687A"/>
    <w:rsid w:val="00154834"/>
    <w:rsid w:val="00160327"/>
    <w:rsid w:val="00160954"/>
    <w:rsid w:val="00160CA0"/>
    <w:rsid w:val="001646A9"/>
    <w:rsid w:val="001677BE"/>
    <w:rsid w:val="00172D2B"/>
    <w:rsid w:val="00197554"/>
    <w:rsid w:val="001B1781"/>
    <w:rsid w:val="001B77F3"/>
    <w:rsid w:val="001C0C7D"/>
    <w:rsid w:val="001C1A9D"/>
    <w:rsid w:val="001C7187"/>
    <w:rsid w:val="001E4B76"/>
    <w:rsid w:val="002020DD"/>
    <w:rsid w:val="00207F7C"/>
    <w:rsid w:val="00222482"/>
    <w:rsid w:val="00224E07"/>
    <w:rsid w:val="002271FB"/>
    <w:rsid w:val="00230E38"/>
    <w:rsid w:val="002411F6"/>
    <w:rsid w:val="002428B9"/>
    <w:rsid w:val="00266740"/>
    <w:rsid w:val="00267156"/>
    <w:rsid w:val="0027339E"/>
    <w:rsid w:val="002854CE"/>
    <w:rsid w:val="00287453"/>
    <w:rsid w:val="0029444A"/>
    <w:rsid w:val="00296477"/>
    <w:rsid w:val="002A4B7C"/>
    <w:rsid w:val="002A4F06"/>
    <w:rsid w:val="002B19E7"/>
    <w:rsid w:val="002B5F23"/>
    <w:rsid w:val="002B6FFC"/>
    <w:rsid w:val="002B7997"/>
    <w:rsid w:val="002C2B90"/>
    <w:rsid w:val="002C6EA1"/>
    <w:rsid w:val="002E0DAC"/>
    <w:rsid w:val="002E5395"/>
    <w:rsid w:val="002E545C"/>
    <w:rsid w:val="002E5C4B"/>
    <w:rsid w:val="002F3427"/>
    <w:rsid w:val="002F3F8D"/>
    <w:rsid w:val="00306257"/>
    <w:rsid w:val="0031423D"/>
    <w:rsid w:val="00322F45"/>
    <w:rsid w:val="00331348"/>
    <w:rsid w:val="003343B9"/>
    <w:rsid w:val="00337C3C"/>
    <w:rsid w:val="00341549"/>
    <w:rsid w:val="0034157C"/>
    <w:rsid w:val="00344DAE"/>
    <w:rsid w:val="00355978"/>
    <w:rsid w:val="00360246"/>
    <w:rsid w:val="00360E96"/>
    <w:rsid w:val="00365267"/>
    <w:rsid w:val="00375E6B"/>
    <w:rsid w:val="00377742"/>
    <w:rsid w:val="00380BC6"/>
    <w:rsid w:val="00385A22"/>
    <w:rsid w:val="00386839"/>
    <w:rsid w:val="00387A39"/>
    <w:rsid w:val="003A1BB9"/>
    <w:rsid w:val="003A43FC"/>
    <w:rsid w:val="003B04CC"/>
    <w:rsid w:val="003C319B"/>
    <w:rsid w:val="003D2411"/>
    <w:rsid w:val="003D52A7"/>
    <w:rsid w:val="003D727D"/>
    <w:rsid w:val="003F1C56"/>
    <w:rsid w:val="003F28A5"/>
    <w:rsid w:val="003F58AC"/>
    <w:rsid w:val="00401464"/>
    <w:rsid w:val="004035BC"/>
    <w:rsid w:val="004056F9"/>
    <w:rsid w:val="00407FB4"/>
    <w:rsid w:val="004238A3"/>
    <w:rsid w:val="00427B91"/>
    <w:rsid w:val="00440649"/>
    <w:rsid w:val="00450535"/>
    <w:rsid w:val="00450E0F"/>
    <w:rsid w:val="00457327"/>
    <w:rsid w:val="004601D5"/>
    <w:rsid w:val="00461102"/>
    <w:rsid w:val="00463046"/>
    <w:rsid w:val="0046585B"/>
    <w:rsid w:val="00471A9A"/>
    <w:rsid w:val="004A653B"/>
    <w:rsid w:val="004B490C"/>
    <w:rsid w:val="004B75D9"/>
    <w:rsid w:val="004D5A03"/>
    <w:rsid w:val="004E399F"/>
    <w:rsid w:val="004F2604"/>
    <w:rsid w:val="004F7AE4"/>
    <w:rsid w:val="00503249"/>
    <w:rsid w:val="00544EA2"/>
    <w:rsid w:val="005471EA"/>
    <w:rsid w:val="0055236D"/>
    <w:rsid w:val="005557A9"/>
    <w:rsid w:val="00556BD6"/>
    <w:rsid w:val="00560948"/>
    <w:rsid w:val="00560982"/>
    <w:rsid w:val="00561F9A"/>
    <w:rsid w:val="00576677"/>
    <w:rsid w:val="0057729A"/>
    <w:rsid w:val="005775A8"/>
    <w:rsid w:val="00583BF0"/>
    <w:rsid w:val="00594651"/>
    <w:rsid w:val="005960FF"/>
    <w:rsid w:val="005D13F1"/>
    <w:rsid w:val="005D1D9D"/>
    <w:rsid w:val="005D29D8"/>
    <w:rsid w:val="005D346E"/>
    <w:rsid w:val="005D6293"/>
    <w:rsid w:val="005E7BD5"/>
    <w:rsid w:val="005E7BE3"/>
    <w:rsid w:val="00605405"/>
    <w:rsid w:val="00606417"/>
    <w:rsid w:val="00607DE5"/>
    <w:rsid w:val="00611657"/>
    <w:rsid w:val="006120F1"/>
    <w:rsid w:val="00615252"/>
    <w:rsid w:val="00615FBB"/>
    <w:rsid w:val="006246F4"/>
    <w:rsid w:val="0063062C"/>
    <w:rsid w:val="00632693"/>
    <w:rsid w:val="006502B3"/>
    <w:rsid w:val="0065538A"/>
    <w:rsid w:val="0065614E"/>
    <w:rsid w:val="0065722E"/>
    <w:rsid w:val="00660430"/>
    <w:rsid w:val="00660FC6"/>
    <w:rsid w:val="00667466"/>
    <w:rsid w:val="00680B3D"/>
    <w:rsid w:val="00691D1D"/>
    <w:rsid w:val="0069257D"/>
    <w:rsid w:val="006960B8"/>
    <w:rsid w:val="006B552B"/>
    <w:rsid w:val="006C1E19"/>
    <w:rsid w:val="006F157A"/>
    <w:rsid w:val="006F4E91"/>
    <w:rsid w:val="00707ABA"/>
    <w:rsid w:val="00707DDF"/>
    <w:rsid w:val="007116F1"/>
    <w:rsid w:val="007225A1"/>
    <w:rsid w:val="0072428E"/>
    <w:rsid w:val="00724ECD"/>
    <w:rsid w:val="00725653"/>
    <w:rsid w:val="00726590"/>
    <w:rsid w:val="007276C4"/>
    <w:rsid w:val="00730CEE"/>
    <w:rsid w:val="00731623"/>
    <w:rsid w:val="00746C76"/>
    <w:rsid w:val="007502DC"/>
    <w:rsid w:val="00753F6B"/>
    <w:rsid w:val="007651F4"/>
    <w:rsid w:val="00765E55"/>
    <w:rsid w:val="007700D3"/>
    <w:rsid w:val="00777EDF"/>
    <w:rsid w:val="00782174"/>
    <w:rsid w:val="0078394A"/>
    <w:rsid w:val="00791900"/>
    <w:rsid w:val="00793943"/>
    <w:rsid w:val="00793C3A"/>
    <w:rsid w:val="007A0BAC"/>
    <w:rsid w:val="007A6435"/>
    <w:rsid w:val="007B2B80"/>
    <w:rsid w:val="007B5006"/>
    <w:rsid w:val="007B6FA5"/>
    <w:rsid w:val="007C38AD"/>
    <w:rsid w:val="007D3C96"/>
    <w:rsid w:val="007D7B6D"/>
    <w:rsid w:val="00826B5B"/>
    <w:rsid w:val="008313A8"/>
    <w:rsid w:val="008326D3"/>
    <w:rsid w:val="00834A2A"/>
    <w:rsid w:val="008353DD"/>
    <w:rsid w:val="0085022A"/>
    <w:rsid w:val="008607F8"/>
    <w:rsid w:val="00863FCA"/>
    <w:rsid w:val="00866EAE"/>
    <w:rsid w:val="008678E7"/>
    <w:rsid w:val="00872B0F"/>
    <w:rsid w:val="00875072"/>
    <w:rsid w:val="00884C42"/>
    <w:rsid w:val="00886B8B"/>
    <w:rsid w:val="00887305"/>
    <w:rsid w:val="0089751F"/>
    <w:rsid w:val="00897AAC"/>
    <w:rsid w:val="008A1B5F"/>
    <w:rsid w:val="008C368B"/>
    <w:rsid w:val="008C3FF0"/>
    <w:rsid w:val="008C7371"/>
    <w:rsid w:val="008D4EBF"/>
    <w:rsid w:val="008E7454"/>
    <w:rsid w:val="008F7662"/>
    <w:rsid w:val="009125D6"/>
    <w:rsid w:val="009212B2"/>
    <w:rsid w:val="00927A5E"/>
    <w:rsid w:val="009339F6"/>
    <w:rsid w:val="00936052"/>
    <w:rsid w:val="00936CB7"/>
    <w:rsid w:val="009417EB"/>
    <w:rsid w:val="009458E8"/>
    <w:rsid w:val="00945993"/>
    <w:rsid w:val="009464DD"/>
    <w:rsid w:val="0095090A"/>
    <w:rsid w:val="00955CC1"/>
    <w:rsid w:val="00956595"/>
    <w:rsid w:val="009566E5"/>
    <w:rsid w:val="00957289"/>
    <w:rsid w:val="00960DD3"/>
    <w:rsid w:val="00967060"/>
    <w:rsid w:val="00970023"/>
    <w:rsid w:val="00972F1A"/>
    <w:rsid w:val="009735E2"/>
    <w:rsid w:val="009738A0"/>
    <w:rsid w:val="009747CF"/>
    <w:rsid w:val="00980993"/>
    <w:rsid w:val="0098171F"/>
    <w:rsid w:val="009925D8"/>
    <w:rsid w:val="00992684"/>
    <w:rsid w:val="009947A2"/>
    <w:rsid w:val="009B1EAC"/>
    <w:rsid w:val="009B7A7A"/>
    <w:rsid w:val="009C1713"/>
    <w:rsid w:val="009C2425"/>
    <w:rsid w:val="009C6E0D"/>
    <w:rsid w:val="009D68E6"/>
    <w:rsid w:val="009E1744"/>
    <w:rsid w:val="009E6E82"/>
    <w:rsid w:val="009F07BA"/>
    <w:rsid w:val="009F1C05"/>
    <w:rsid w:val="009F2D81"/>
    <w:rsid w:val="009F7384"/>
    <w:rsid w:val="00A00AF9"/>
    <w:rsid w:val="00A021C4"/>
    <w:rsid w:val="00A02F97"/>
    <w:rsid w:val="00A15DBE"/>
    <w:rsid w:val="00A243C8"/>
    <w:rsid w:val="00A26B72"/>
    <w:rsid w:val="00A339C7"/>
    <w:rsid w:val="00A37D58"/>
    <w:rsid w:val="00A41DCF"/>
    <w:rsid w:val="00A43557"/>
    <w:rsid w:val="00A464C1"/>
    <w:rsid w:val="00A565D7"/>
    <w:rsid w:val="00A56B47"/>
    <w:rsid w:val="00A61761"/>
    <w:rsid w:val="00A66EFE"/>
    <w:rsid w:val="00A67B50"/>
    <w:rsid w:val="00A763CB"/>
    <w:rsid w:val="00A80670"/>
    <w:rsid w:val="00A816F6"/>
    <w:rsid w:val="00A83B62"/>
    <w:rsid w:val="00A844B4"/>
    <w:rsid w:val="00A85826"/>
    <w:rsid w:val="00A911B6"/>
    <w:rsid w:val="00A911F6"/>
    <w:rsid w:val="00A95929"/>
    <w:rsid w:val="00AC7E5D"/>
    <w:rsid w:val="00AD0CC4"/>
    <w:rsid w:val="00AD7FB1"/>
    <w:rsid w:val="00AE23B7"/>
    <w:rsid w:val="00AE4E30"/>
    <w:rsid w:val="00B03315"/>
    <w:rsid w:val="00B1012C"/>
    <w:rsid w:val="00B131C9"/>
    <w:rsid w:val="00B134CE"/>
    <w:rsid w:val="00B34FF0"/>
    <w:rsid w:val="00B419A1"/>
    <w:rsid w:val="00B63F85"/>
    <w:rsid w:val="00B64864"/>
    <w:rsid w:val="00B65163"/>
    <w:rsid w:val="00B70C33"/>
    <w:rsid w:val="00B73A95"/>
    <w:rsid w:val="00B87236"/>
    <w:rsid w:val="00B9551C"/>
    <w:rsid w:val="00BA3371"/>
    <w:rsid w:val="00BA53DE"/>
    <w:rsid w:val="00BD3CE0"/>
    <w:rsid w:val="00BE2E31"/>
    <w:rsid w:val="00BE469E"/>
    <w:rsid w:val="00BE710A"/>
    <w:rsid w:val="00BF1035"/>
    <w:rsid w:val="00BF22A2"/>
    <w:rsid w:val="00BF53EA"/>
    <w:rsid w:val="00C00101"/>
    <w:rsid w:val="00C00DCF"/>
    <w:rsid w:val="00C2774B"/>
    <w:rsid w:val="00C323E9"/>
    <w:rsid w:val="00C40F3C"/>
    <w:rsid w:val="00C41DEC"/>
    <w:rsid w:val="00C42B90"/>
    <w:rsid w:val="00C56D7B"/>
    <w:rsid w:val="00C60C15"/>
    <w:rsid w:val="00C62334"/>
    <w:rsid w:val="00C72A9D"/>
    <w:rsid w:val="00C81619"/>
    <w:rsid w:val="00C83399"/>
    <w:rsid w:val="00C83D98"/>
    <w:rsid w:val="00C860E2"/>
    <w:rsid w:val="00C96417"/>
    <w:rsid w:val="00CA3DA8"/>
    <w:rsid w:val="00CA6422"/>
    <w:rsid w:val="00CA67FF"/>
    <w:rsid w:val="00CA7A7E"/>
    <w:rsid w:val="00CC0303"/>
    <w:rsid w:val="00CC73BC"/>
    <w:rsid w:val="00CC7ECB"/>
    <w:rsid w:val="00CE1694"/>
    <w:rsid w:val="00CE784B"/>
    <w:rsid w:val="00CF6561"/>
    <w:rsid w:val="00D00340"/>
    <w:rsid w:val="00D05641"/>
    <w:rsid w:val="00D10361"/>
    <w:rsid w:val="00D32E5A"/>
    <w:rsid w:val="00D3489C"/>
    <w:rsid w:val="00D36653"/>
    <w:rsid w:val="00D513C2"/>
    <w:rsid w:val="00D540C8"/>
    <w:rsid w:val="00D57597"/>
    <w:rsid w:val="00D66403"/>
    <w:rsid w:val="00D80CF2"/>
    <w:rsid w:val="00D82FC2"/>
    <w:rsid w:val="00D83620"/>
    <w:rsid w:val="00D8519C"/>
    <w:rsid w:val="00D85627"/>
    <w:rsid w:val="00D9045B"/>
    <w:rsid w:val="00DA59D4"/>
    <w:rsid w:val="00DB349F"/>
    <w:rsid w:val="00DB69A2"/>
    <w:rsid w:val="00DC130B"/>
    <w:rsid w:val="00DC67B5"/>
    <w:rsid w:val="00DD1027"/>
    <w:rsid w:val="00DD59E3"/>
    <w:rsid w:val="00DD6C22"/>
    <w:rsid w:val="00DE6F5D"/>
    <w:rsid w:val="00DF13E5"/>
    <w:rsid w:val="00DF7910"/>
    <w:rsid w:val="00E122FD"/>
    <w:rsid w:val="00E12385"/>
    <w:rsid w:val="00E12618"/>
    <w:rsid w:val="00E1625E"/>
    <w:rsid w:val="00E2325B"/>
    <w:rsid w:val="00E24B7E"/>
    <w:rsid w:val="00E376AC"/>
    <w:rsid w:val="00E430A6"/>
    <w:rsid w:val="00E57A0B"/>
    <w:rsid w:val="00E70D19"/>
    <w:rsid w:val="00E71888"/>
    <w:rsid w:val="00E73D98"/>
    <w:rsid w:val="00E77441"/>
    <w:rsid w:val="00E77799"/>
    <w:rsid w:val="00E91F01"/>
    <w:rsid w:val="00E95599"/>
    <w:rsid w:val="00EA0B3C"/>
    <w:rsid w:val="00EB484B"/>
    <w:rsid w:val="00EC6947"/>
    <w:rsid w:val="00ED29A1"/>
    <w:rsid w:val="00ED4192"/>
    <w:rsid w:val="00EE5936"/>
    <w:rsid w:val="00EF0F31"/>
    <w:rsid w:val="00EF1EFB"/>
    <w:rsid w:val="00EF29C5"/>
    <w:rsid w:val="00EF6DDE"/>
    <w:rsid w:val="00F03689"/>
    <w:rsid w:val="00F03C7F"/>
    <w:rsid w:val="00F1201F"/>
    <w:rsid w:val="00F35871"/>
    <w:rsid w:val="00F434C2"/>
    <w:rsid w:val="00F44EA0"/>
    <w:rsid w:val="00F63030"/>
    <w:rsid w:val="00F66E9F"/>
    <w:rsid w:val="00F7222E"/>
    <w:rsid w:val="00F75829"/>
    <w:rsid w:val="00F80394"/>
    <w:rsid w:val="00F80A6F"/>
    <w:rsid w:val="00F81E68"/>
    <w:rsid w:val="00F87822"/>
    <w:rsid w:val="00F9002D"/>
    <w:rsid w:val="00F9603B"/>
    <w:rsid w:val="00FA27B8"/>
    <w:rsid w:val="00FA6013"/>
    <w:rsid w:val="00FB333F"/>
    <w:rsid w:val="00FC08EC"/>
    <w:rsid w:val="00FC1BD4"/>
    <w:rsid w:val="00FC3B57"/>
    <w:rsid w:val="00FD6507"/>
    <w:rsid w:val="00FE188C"/>
    <w:rsid w:val="00FE1D55"/>
    <w:rsid w:val="00FE20DC"/>
    <w:rsid w:val="00FE2B83"/>
    <w:rsid w:val="00FF22D4"/>
    <w:rsid w:val="00FF2D0F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9CEEF3AD-54F3-4196-AB7B-C8E2948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10"/>
    <w:uiPriority w:val="99"/>
    <w:semiHidden/>
    <w:unhideWhenUsed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1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d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b"/>
    <w:uiPriority w:val="99"/>
    <w:semiHidden/>
    <w:rPr>
      <w:sz w:val="20"/>
      <w:szCs w:val="20"/>
    </w:r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A243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ff5">
    <w:name w:val="No Spacing"/>
    <w:uiPriority w:val="1"/>
    <w:qFormat/>
    <w:rsid w:val="00DC13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96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87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2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xn--80afcdbalict6afooklqi5o.xn--p1ai/" TargetMode="External"/><Relationship Id="rId18" Type="http://schemas.openxmlformats.org/officeDocument/2006/relationships/hyperlink" Target="http://kadet-10.ru/" TargetMode="External"/><Relationship Id="rId26" Type="http://schemas.openxmlformats.org/officeDocument/2006/relationships/hyperlink" Target="http://school34-ptz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hkolamms.nubex.r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loud.mail.ru/public/NV9Q/iCyJ8hiNv" TargetMode="External"/><Relationship Id="rId17" Type="http://schemas.openxmlformats.org/officeDocument/2006/relationships/hyperlink" Target="https://petrsu.ru/" TargetMode="External"/><Relationship Id="rId25" Type="http://schemas.openxmlformats.org/officeDocument/2006/relationships/hyperlink" Target="http://school2-ptz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kadetstvo.karelia.ru/" TargetMode="External"/><Relationship Id="rId20" Type="http://schemas.openxmlformats.org/officeDocument/2006/relationships/hyperlink" Target="https://olonschool2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xn--80afcdbalict6afooklqi5o.xn--p1ai/" TargetMode="External"/><Relationship Id="rId24" Type="http://schemas.openxmlformats.org/officeDocument/2006/relationships/hyperlink" Target="http://school5ptz.r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xn--80afcdbalict6afooklqi5o.xn--p1ai/" TargetMode="External"/><Relationship Id="rId23" Type="http://schemas.openxmlformats.org/officeDocument/2006/relationships/hyperlink" Target="https://school2kon.nubex.ru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petrpku.mil.ru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xn--80afcdbalict6afooklqi5o.xn--p1ai/" TargetMode="External"/><Relationship Id="rId22" Type="http://schemas.openxmlformats.org/officeDocument/2006/relationships/hyperlink" Target="https://segezha7.nubex.ru/" TargetMode="External"/><Relationship Id="rId27" Type="http://schemas.openxmlformats.org/officeDocument/2006/relationships/hyperlink" Target="https://kiro-karelia.ru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B2BB4D621D64FA0311BA4C80BB9EB" ma:contentTypeVersion="12" ma:contentTypeDescription="Создание документа." ma:contentTypeScope="" ma:versionID="d0399bd08a1780604325a0b9a6b2d1b0">
  <xsd:schema xmlns:xsd="http://www.w3.org/2001/XMLSchema" xmlns:xs="http://www.w3.org/2001/XMLSchema" xmlns:p="http://schemas.microsoft.com/office/2006/metadata/properties" xmlns:ns2="3c7d0a5b-ea9c-4dc8-ba0e-883c617a462c" xmlns:ns3="12e4f050-4a77-4da2-b72f-3eeac86c5819" targetNamespace="http://schemas.microsoft.com/office/2006/metadata/properties" ma:root="true" ma:fieldsID="be67907edced17d4f13f4a9d03eabce2" ns2:_="" ns3:_="">
    <xsd:import namespace="3c7d0a5b-ea9c-4dc8-ba0e-883c617a462c"/>
    <xsd:import namespace="12e4f050-4a77-4da2-b72f-3eeac86c58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0a5b-ea9c-4dc8-ba0e-883c617a46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f050-4a77-4da2-b72f-3eeac86c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D71B1A-C7CE-4402-95A7-DA55F33E1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d0a5b-ea9c-4dc8-ba0e-883c617a462c"/>
    <ds:schemaRef ds:uri="12e4f050-4a77-4da2-b72f-3eeac86c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DC41C-324E-4141-BB6F-A2F67DAED9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4439</Words>
  <Characters>25304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</vt:lpstr>
    </vt:vector>
  </TitlesOfParts>
  <Company/>
  <LinksUpToDate>false</LinksUpToDate>
  <CharactersWithSpaces>29684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</dc:title>
  <dc:creator>Фонд президентских грантов</dc:creator>
  <cp:lastModifiedBy>Кордюкова Т.К.</cp:lastModifiedBy>
  <cp:revision>18</cp:revision>
  <cp:lastPrinted>2022-02-27T09:12:00Z</cp:lastPrinted>
  <dcterms:created xsi:type="dcterms:W3CDTF">2022-02-11T11:03:00Z</dcterms:created>
  <dcterms:modified xsi:type="dcterms:W3CDTF">2022-02-27T10:01:00Z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0x010100707B2BB4D621D64FA0311BA4C80BB9EB</vt:lpwstr>
  </property>
</Properties>
</file>